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8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9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0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1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2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3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FA" w:rsidRPr="003A732E" w:rsidRDefault="004F03FA" w:rsidP="00A87F19">
      <w:pPr>
        <w:jc w:val="center"/>
        <w:rPr>
          <w:b/>
          <w:sz w:val="28"/>
          <w:szCs w:val="28"/>
        </w:rPr>
      </w:pPr>
      <w:r w:rsidRPr="003A732E">
        <w:rPr>
          <w:b/>
          <w:sz w:val="28"/>
          <w:szCs w:val="28"/>
        </w:rPr>
        <w:t>Звіт</w:t>
      </w:r>
    </w:p>
    <w:p w:rsidR="004F03FA" w:rsidRPr="003A732E" w:rsidRDefault="004F03FA" w:rsidP="00A87F19">
      <w:pPr>
        <w:jc w:val="center"/>
        <w:rPr>
          <w:b/>
          <w:sz w:val="28"/>
          <w:szCs w:val="28"/>
        </w:rPr>
      </w:pPr>
      <w:r w:rsidRPr="003A732E">
        <w:rPr>
          <w:b/>
          <w:sz w:val="28"/>
          <w:szCs w:val="28"/>
          <w:lang w:val="ru-RU"/>
        </w:rPr>
        <w:t>про</w:t>
      </w:r>
      <w:r w:rsidRPr="003A732E">
        <w:rPr>
          <w:b/>
          <w:sz w:val="28"/>
          <w:szCs w:val="28"/>
        </w:rPr>
        <w:t xml:space="preserve"> проведення моніторингу якості знань </w:t>
      </w:r>
    </w:p>
    <w:p w:rsidR="004F03FA" w:rsidRPr="003A732E" w:rsidRDefault="004F03FA" w:rsidP="00A87F19">
      <w:pPr>
        <w:jc w:val="center"/>
        <w:rPr>
          <w:b/>
          <w:sz w:val="28"/>
          <w:szCs w:val="28"/>
        </w:rPr>
      </w:pPr>
      <w:r w:rsidRPr="003A732E">
        <w:rPr>
          <w:b/>
          <w:sz w:val="28"/>
          <w:szCs w:val="28"/>
        </w:rPr>
        <w:t>з української мови та літератури учнів 11 класу</w:t>
      </w:r>
    </w:p>
    <w:p w:rsidR="004F03FA" w:rsidRPr="003A732E" w:rsidRDefault="004F03FA" w:rsidP="00A87F19">
      <w:pPr>
        <w:jc w:val="center"/>
        <w:rPr>
          <w:b/>
          <w:sz w:val="28"/>
          <w:szCs w:val="28"/>
        </w:rPr>
      </w:pPr>
      <w:r w:rsidRPr="003A732E">
        <w:rPr>
          <w:b/>
          <w:sz w:val="28"/>
          <w:szCs w:val="28"/>
        </w:rPr>
        <w:t>загальноосвітніх навчальних закладів Донецької області</w:t>
      </w:r>
    </w:p>
    <w:p w:rsidR="004F03FA" w:rsidRPr="003A732E" w:rsidRDefault="004F03FA" w:rsidP="00A87F19">
      <w:pPr>
        <w:jc w:val="center"/>
        <w:rPr>
          <w:b/>
          <w:sz w:val="28"/>
          <w:szCs w:val="28"/>
        </w:rPr>
      </w:pPr>
    </w:p>
    <w:p w:rsidR="004F03FA" w:rsidRPr="003A732E" w:rsidRDefault="004F03FA" w:rsidP="00A87F19">
      <w:pPr>
        <w:ind w:firstLine="708"/>
        <w:jc w:val="both"/>
        <w:outlineLvl w:val="3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sz w:val="28"/>
          <w:szCs w:val="28"/>
        </w:rPr>
        <w:t>Відповідно до плану роботи Донецького обласного інституту післядипломної педагогічної освіти на 201</w:t>
      </w:r>
      <w:r w:rsidR="003A732E" w:rsidRPr="003A732E">
        <w:rPr>
          <w:sz w:val="28"/>
          <w:szCs w:val="28"/>
        </w:rPr>
        <w:t>7</w:t>
      </w:r>
      <w:r w:rsidRPr="003A732E">
        <w:rPr>
          <w:sz w:val="28"/>
          <w:szCs w:val="28"/>
        </w:rPr>
        <w:t>-201</w:t>
      </w:r>
      <w:r w:rsidR="003A732E" w:rsidRPr="003A732E">
        <w:rPr>
          <w:sz w:val="28"/>
          <w:szCs w:val="28"/>
        </w:rPr>
        <w:t>8</w:t>
      </w:r>
      <w:r w:rsidRPr="003A732E">
        <w:rPr>
          <w:sz w:val="28"/>
          <w:szCs w:val="28"/>
        </w:rPr>
        <w:t xml:space="preserve"> </w:t>
      </w:r>
      <w:r w:rsidR="003A732E">
        <w:rPr>
          <w:sz w:val="28"/>
          <w:szCs w:val="28"/>
        </w:rPr>
        <w:t>навчальний рік</w:t>
      </w:r>
      <w:r w:rsidRPr="003A732E">
        <w:rPr>
          <w:sz w:val="28"/>
          <w:szCs w:val="28"/>
        </w:rPr>
        <w:t xml:space="preserve"> </w:t>
      </w:r>
      <w:r w:rsidR="003A732E">
        <w:rPr>
          <w:sz w:val="28"/>
          <w:szCs w:val="28"/>
        </w:rPr>
        <w:t>і</w:t>
      </w:r>
      <w:r w:rsidRPr="003A732E">
        <w:rPr>
          <w:sz w:val="28"/>
          <w:szCs w:val="28"/>
        </w:rPr>
        <w:t xml:space="preserve"> наказу </w:t>
      </w:r>
      <w:proofErr w:type="spellStart"/>
      <w:r w:rsidRPr="003A732E">
        <w:rPr>
          <w:sz w:val="28"/>
          <w:szCs w:val="28"/>
        </w:rPr>
        <w:t>облІППО</w:t>
      </w:r>
      <w:proofErr w:type="spellEnd"/>
      <w:r w:rsidR="00826AC7" w:rsidRPr="003A732E">
        <w:rPr>
          <w:sz w:val="28"/>
          <w:szCs w:val="28"/>
        </w:rPr>
        <w:t xml:space="preserve"> від 1</w:t>
      </w:r>
      <w:r w:rsidR="003A732E" w:rsidRPr="003A732E">
        <w:rPr>
          <w:sz w:val="28"/>
          <w:szCs w:val="28"/>
        </w:rPr>
        <w:t>8</w:t>
      </w:r>
      <w:r w:rsidR="00826AC7" w:rsidRPr="003A732E">
        <w:rPr>
          <w:sz w:val="28"/>
          <w:szCs w:val="28"/>
        </w:rPr>
        <w:t>.</w:t>
      </w:r>
      <w:r w:rsidRPr="003A732E">
        <w:rPr>
          <w:sz w:val="28"/>
          <w:szCs w:val="28"/>
        </w:rPr>
        <w:t>0</w:t>
      </w:r>
      <w:r w:rsidR="00826AC7" w:rsidRPr="003A732E">
        <w:rPr>
          <w:sz w:val="28"/>
          <w:szCs w:val="28"/>
        </w:rPr>
        <w:t>9</w:t>
      </w:r>
      <w:r w:rsidRPr="003A732E">
        <w:rPr>
          <w:sz w:val="28"/>
          <w:szCs w:val="28"/>
        </w:rPr>
        <w:t>.201</w:t>
      </w:r>
      <w:r w:rsidR="003A732E" w:rsidRPr="003A732E">
        <w:rPr>
          <w:sz w:val="28"/>
          <w:szCs w:val="28"/>
        </w:rPr>
        <w:t>7</w:t>
      </w:r>
      <w:r w:rsidR="00826AC7" w:rsidRPr="003A732E">
        <w:rPr>
          <w:sz w:val="28"/>
          <w:szCs w:val="28"/>
        </w:rPr>
        <w:t xml:space="preserve"> №3</w:t>
      </w:r>
      <w:r w:rsidR="003A732E" w:rsidRPr="003A732E">
        <w:rPr>
          <w:sz w:val="28"/>
          <w:szCs w:val="28"/>
        </w:rPr>
        <w:t>93</w:t>
      </w:r>
      <w:r w:rsidRPr="003A732E">
        <w:rPr>
          <w:sz w:val="28"/>
          <w:szCs w:val="28"/>
        </w:rPr>
        <w:t xml:space="preserve"> «Про підготовку та проведення моніторингу знань учнів 11 класів», з метою </w:t>
      </w:r>
      <w:r w:rsidRPr="003A732E">
        <w:rPr>
          <w:rFonts w:eastAsia="Times New Roman"/>
          <w:sz w:val="28"/>
          <w:szCs w:val="28"/>
          <w:shd w:val="clear" w:color="auto" w:fill="FFFFFF"/>
        </w:rPr>
        <w:t xml:space="preserve">вивчення якості підготовки учнів 11класів загальноосвітніх навчальних закладів до державної підсумкової атестації </w:t>
      </w:r>
      <w:r w:rsidR="006E7893" w:rsidRPr="00063A44">
        <w:rPr>
          <w:sz w:val="28"/>
        </w:rPr>
        <w:t>у формі</w:t>
      </w:r>
      <w:r w:rsidR="006E7893">
        <w:rPr>
          <w:rFonts w:ascii="Arial" w:hAnsi="Arial" w:cs="Arial"/>
          <w:color w:val="000000"/>
          <w:sz w:val="21"/>
          <w:szCs w:val="21"/>
        </w:rPr>
        <w:t xml:space="preserve"> </w:t>
      </w:r>
      <w:r w:rsidRPr="003A732E">
        <w:rPr>
          <w:rFonts w:eastAsia="Times New Roman"/>
          <w:sz w:val="28"/>
          <w:szCs w:val="28"/>
          <w:shd w:val="clear" w:color="auto" w:fill="FFFFFF"/>
        </w:rPr>
        <w:t>зовнішнього незалежного оцінювання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, вчасного та оперативного надання методичної допомоги педагогам з підготовк</w:t>
      </w:r>
      <w:r w:rsidR="008E58D9" w:rsidRPr="003A732E">
        <w:rPr>
          <w:rFonts w:eastAsia="Times New Roman"/>
          <w:spacing w:val="-8"/>
          <w:sz w:val="28"/>
          <w:szCs w:val="28"/>
          <w:shd w:val="clear" w:color="auto" w:fill="FFFFFF"/>
        </w:rPr>
        <w:t>и учнів до ДПА та ЗНО у 201</w:t>
      </w:r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>8</w:t>
      </w:r>
      <w:r w:rsidR="008E58D9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р</w:t>
      </w:r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>оці</w:t>
      </w:r>
      <w:r w:rsidR="008E58D9" w:rsidRPr="003A732E">
        <w:rPr>
          <w:rFonts w:eastAsia="Times New Roman"/>
          <w:spacing w:val="-8"/>
          <w:sz w:val="28"/>
          <w:szCs w:val="28"/>
          <w:shd w:val="clear" w:color="auto" w:fill="FFFFFF"/>
        </w:rPr>
        <w:t>, 1</w:t>
      </w:r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>1</w:t>
      </w:r>
      <w:r w:rsidR="008E58D9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жовтня 201</w:t>
      </w:r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7 </w:t>
      </w:r>
      <w:r w:rsidR="008937E8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року проведено 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моніторинг з української мови та літератури серед учнів 11</w:t>
      </w:r>
      <w:r w:rsidR="00063A44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класів загальноосвітні</w:t>
      </w:r>
      <w:r w:rsidR="005F2BAC" w:rsidRPr="003A732E">
        <w:rPr>
          <w:rFonts w:eastAsia="Times New Roman"/>
          <w:spacing w:val="-8"/>
          <w:sz w:val="28"/>
          <w:szCs w:val="28"/>
          <w:shd w:val="clear" w:color="auto" w:fill="FFFFFF"/>
        </w:rPr>
        <w:t>х навчальних закладів 15 міст,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12 районів</w:t>
      </w:r>
      <w:r w:rsidR="005F2BAC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</w:t>
      </w:r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>і</w:t>
      </w:r>
      <w:r w:rsidR="005F2BAC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Черкаської</w:t>
      </w:r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, </w:t>
      </w:r>
      <w:proofErr w:type="spellStart"/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>Соледарської</w:t>
      </w:r>
      <w:proofErr w:type="spellEnd"/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>, Миколаївської об’</w:t>
      </w:r>
      <w:r w:rsidR="005F2BAC" w:rsidRPr="003A732E">
        <w:rPr>
          <w:rFonts w:eastAsia="Times New Roman"/>
          <w:spacing w:val="-8"/>
          <w:sz w:val="28"/>
          <w:szCs w:val="28"/>
          <w:shd w:val="clear" w:color="auto" w:fill="FFFFFF"/>
        </w:rPr>
        <w:t>єднан</w:t>
      </w:r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>их</w:t>
      </w:r>
      <w:r w:rsidR="005F2BAC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територіальн</w:t>
      </w:r>
      <w:r w:rsidR="003A732E" w:rsidRPr="003A732E">
        <w:rPr>
          <w:rFonts w:eastAsia="Times New Roman"/>
          <w:spacing w:val="-8"/>
          <w:sz w:val="28"/>
          <w:szCs w:val="28"/>
          <w:shd w:val="clear" w:color="auto" w:fill="FFFFFF"/>
        </w:rPr>
        <w:t>их</w:t>
      </w:r>
      <w:r w:rsidR="005F2BAC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громад 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Донецької області. </w:t>
      </w:r>
    </w:p>
    <w:p w:rsidR="003B7682" w:rsidRPr="003A732E" w:rsidRDefault="003B7682" w:rsidP="00A87F19">
      <w:pPr>
        <w:jc w:val="center"/>
        <w:outlineLvl w:val="3"/>
        <w:rPr>
          <w:rFonts w:eastAsia="Times New Roman"/>
          <w:b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b/>
          <w:spacing w:val="-8"/>
          <w:sz w:val="28"/>
          <w:szCs w:val="28"/>
          <w:shd w:val="clear" w:color="auto" w:fill="FFFFFF"/>
        </w:rPr>
        <w:t>Українська мова</w:t>
      </w:r>
    </w:p>
    <w:p w:rsidR="003B7682" w:rsidRPr="003A732E" w:rsidRDefault="003B7682" w:rsidP="00A87F19">
      <w:pPr>
        <w:ind w:firstLine="567"/>
        <w:jc w:val="both"/>
        <w:outlineLvl w:val="3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Результати моніторингових досліджень з української мови продемонстрували, що завдання виконали </w:t>
      </w:r>
      <w:r w:rsidRPr="003A732E">
        <w:rPr>
          <w:rFonts w:eastAsia="Times New Roman"/>
          <w:i/>
          <w:spacing w:val="-8"/>
          <w:sz w:val="28"/>
          <w:szCs w:val="28"/>
          <w:shd w:val="clear" w:color="auto" w:fill="FFFFFF"/>
        </w:rPr>
        <w:t>(діаграма 1):</w:t>
      </w:r>
    </w:p>
    <w:p w:rsidR="003B7682" w:rsidRPr="003A732E" w:rsidRDefault="003B7682" w:rsidP="00A87F19">
      <w:pPr>
        <w:jc w:val="both"/>
        <w:outlineLvl w:val="3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на високом</w:t>
      </w:r>
      <w:r w:rsidR="00B27CE3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у рівні навчальних досягнень – </w:t>
      </w:r>
      <w:r w:rsidR="00CE702A">
        <w:rPr>
          <w:rFonts w:eastAsia="Times New Roman"/>
          <w:spacing w:val="-8"/>
          <w:sz w:val="28"/>
          <w:szCs w:val="28"/>
          <w:shd w:val="clear" w:color="auto" w:fill="FFFFFF"/>
        </w:rPr>
        <w:t>9,4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% учнів;</w:t>
      </w:r>
    </w:p>
    <w:p w:rsidR="003B7682" w:rsidRPr="003A732E" w:rsidRDefault="003B7682" w:rsidP="00A87F19">
      <w:pPr>
        <w:jc w:val="both"/>
        <w:outlineLvl w:val="3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на достатньому</w:t>
      </w:r>
      <w:r w:rsidR="00A31602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рівні навчальних досягнень – 4</w:t>
      </w:r>
      <w:r w:rsidR="00CE702A">
        <w:rPr>
          <w:rFonts w:eastAsia="Times New Roman"/>
          <w:spacing w:val="-8"/>
          <w:sz w:val="28"/>
          <w:szCs w:val="28"/>
          <w:shd w:val="clear" w:color="auto" w:fill="FFFFFF"/>
        </w:rPr>
        <w:t>0</w:t>
      </w:r>
      <w:r w:rsidR="00A31602" w:rsidRPr="003A732E">
        <w:rPr>
          <w:rFonts w:eastAsia="Times New Roman"/>
          <w:spacing w:val="-8"/>
          <w:sz w:val="28"/>
          <w:szCs w:val="28"/>
          <w:shd w:val="clear" w:color="auto" w:fill="FFFFFF"/>
        </w:rPr>
        <w:t>,</w:t>
      </w:r>
      <w:r w:rsidR="00CE702A">
        <w:rPr>
          <w:rFonts w:eastAsia="Times New Roman"/>
          <w:spacing w:val="-8"/>
          <w:sz w:val="28"/>
          <w:szCs w:val="28"/>
          <w:shd w:val="clear" w:color="auto" w:fill="FFFFFF"/>
        </w:rPr>
        <w:t>1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%;</w:t>
      </w:r>
    </w:p>
    <w:p w:rsidR="00EF76E2" w:rsidRPr="003A732E" w:rsidRDefault="001A0D9D" w:rsidP="00A87F19">
      <w:pPr>
        <w:jc w:val="both"/>
        <w:outlineLvl w:val="3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на середньому рівні – </w:t>
      </w:r>
      <w:r w:rsidR="00CE702A">
        <w:rPr>
          <w:rFonts w:eastAsia="Times New Roman"/>
          <w:spacing w:val="-8"/>
          <w:sz w:val="28"/>
          <w:szCs w:val="28"/>
          <w:shd w:val="clear" w:color="auto" w:fill="FFFFFF"/>
        </w:rPr>
        <w:t>41,2</w:t>
      </w:r>
      <w:r w:rsidR="003B7682" w:rsidRPr="003A732E">
        <w:rPr>
          <w:rFonts w:eastAsia="Times New Roman"/>
          <w:spacing w:val="-8"/>
          <w:sz w:val="28"/>
          <w:szCs w:val="28"/>
          <w:shd w:val="clear" w:color="auto" w:fill="FFFFFF"/>
        </w:rPr>
        <w:t>%;</w:t>
      </w:r>
    </w:p>
    <w:p w:rsidR="00EF76E2" w:rsidRPr="003A732E" w:rsidRDefault="006612E2" w:rsidP="00A87F19">
      <w:pPr>
        <w:jc w:val="both"/>
        <w:outlineLvl w:val="3"/>
        <w:rPr>
          <w:sz w:val="28"/>
          <w:szCs w:val="28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на початковому рівні – </w:t>
      </w:r>
      <w:r w:rsidR="00A635D3">
        <w:rPr>
          <w:rFonts w:eastAsia="Times New Roman"/>
          <w:spacing w:val="-8"/>
          <w:sz w:val="28"/>
          <w:szCs w:val="28"/>
          <w:shd w:val="clear" w:color="auto" w:fill="FFFFFF"/>
        </w:rPr>
        <w:t>9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,</w:t>
      </w:r>
      <w:r w:rsidR="00A635D3">
        <w:rPr>
          <w:rFonts w:eastAsia="Times New Roman"/>
          <w:spacing w:val="-8"/>
          <w:sz w:val="28"/>
          <w:szCs w:val="28"/>
          <w:shd w:val="clear" w:color="auto" w:fill="FFFFFF"/>
        </w:rPr>
        <w:t>2</w:t>
      </w:r>
      <w:r w:rsidR="003B7682" w:rsidRPr="003A732E">
        <w:rPr>
          <w:rFonts w:eastAsia="Times New Roman"/>
          <w:spacing w:val="-8"/>
          <w:sz w:val="28"/>
          <w:szCs w:val="28"/>
          <w:shd w:val="clear" w:color="auto" w:fill="FFFFFF"/>
        </w:rPr>
        <w:t>%.</w:t>
      </w:r>
      <w:r w:rsidR="00EF76E2" w:rsidRPr="003A732E">
        <w:rPr>
          <w:sz w:val="28"/>
          <w:szCs w:val="28"/>
        </w:rPr>
        <w:t xml:space="preserve"> </w:t>
      </w:r>
    </w:p>
    <w:p w:rsidR="004F03FA" w:rsidRPr="003A732E" w:rsidRDefault="00EF76E2" w:rsidP="00A87F19">
      <w:pPr>
        <w:jc w:val="right"/>
        <w:outlineLvl w:val="3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i/>
          <w:spacing w:val="-8"/>
          <w:sz w:val="28"/>
          <w:szCs w:val="28"/>
          <w:shd w:val="clear" w:color="auto" w:fill="FFFFFF"/>
        </w:rPr>
        <w:t>Діаграма 1</w:t>
      </w:r>
    </w:p>
    <w:p w:rsidR="00BB3638" w:rsidRPr="003A732E" w:rsidRDefault="00765EC2" w:rsidP="00A87F19">
      <w:pPr>
        <w:jc w:val="center"/>
        <w:outlineLvl w:val="3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noProof/>
          <w:spacing w:val="-8"/>
          <w:sz w:val="28"/>
          <w:szCs w:val="28"/>
          <w:shd w:val="clear" w:color="auto" w:fill="FFFFFF"/>
          <w:lang w:val="ru-RU"/>
        </w:rPr>
        <w:drawing>
          <wp:inline distT="0" distB="0" distL="0" distR="0" wp14:anchorId="25CBBA70" wp14:editId="13BC344E">
            <wp:extent cx="5486400" cy="3028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A6A02" w:rsidRPr="003A732E" w:rsidRDefault="00E94BC1" w:rsidP="00A87F19">
      <w:pPr>
        <w:rPr>
          <w:b/>
          <w:sz w:val="28"/>
          <w:szCs w:val="28"/>
        </w:rPr>
      </w:pPr>
      <w:r w:rsidRPr="003A732E">
        <w:rPr>
          <w:b/>
          <w:sz w:val="28"/>
          <w:szCs w:val="28"/>
        </w:rPr>
        <w:t xml:space="preserve">Середній показник якості мовної освіти по області становить </w:t>
      </w:r>
      <w:r w:rsidR="006A0EDC">
        <w:rPr>
          <w:b/>
          <w:sz w:val="28"/>
          <w:szCs w:val="28"/>
        </w:rPr>
        <w:t>49</w:t>
      </w:r>
      <w:r w:rsidRPr="003A732E">
        <w:rPr>
          <w:b/>
          <w:sz w:val="28"/>
          <w:szCs w:val="28"/>
        </w:rPr>
        <w:t>,</w:t>
      </w:r>
      <w:r w:rsidR="006A0EDC">
        <w:rPr>
          <w:b/>
          <w:sz w:val="28"/>
          <w:szCs w:val="28"/>
        </w:rPr>
        <w:t>5</w:t>
      </w:r>
      <w:r w:rsidRPr="003A732E">
        <w:rPr>
          <w:b/>
          <w:sz w:val="28"/>
          <w:szCs w:val="28"/>
        </w:rPr>
        <w:t>%.</w:t>
      </w:r>
    </w:p>
    <w:p w:rsidR="00CD1C9D" w:rsidRPr="003A732E" w:rsidRDefault="00CD1C9D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Відзначено, що в деяких містах і районах відсоток якості мовної освіти </w:t>
      </w:r>
      <w:r w:rsidRPr="003A732E">
        <w:rPr>
          <w:b/>
          <w:color w:val="000000"/>
          <w:sz w:val="28"/>
          <w:szCs w:val="28"/>
        </w:rPr>
        <w:t>перевищує середній по області.</w:t>
      </w:r>
    </w:p>
    <w:p w:rsidR="00CD1C9D" w:rsidRPr="003A732E" w:rsidRDefault="00CD1C9D" w:rsidP="00A87F19">
      <w:pPr>
        <w:ind w:firstLine="708"/>
        <w:jc w:val="both"/>
        <w:rPr>
          <w:i/>
          <w:sz w:val="28"/>
          <w:szCs w:val="28"/>
        </w:rPr>
      </w:pPr>
      <w:r w:rsidRPr="003A732E">
        <w:rPr>
          <w:sz w:val="28"/>
          <w:szCs w:val="28"/>
        </w:rPr>
        <w:t xml:space="preserve">Зокрема, </w:t>
      </w:r>
      <w:r w:rsidRPr="003A732E">
        <w:rPr>
          <w:b/>
          <w:sz w:val="28"/>
          <w:szCs w:val="28"/>
        </w:rPr>
        <w:t>серед міст</w:t>
      </w:r>
      <w:r w:rsidRPr="003A732E">
        <w:rPr>
          <w:sz w:val="28"/>
          <w:szCs w:val="28"/>
        </w:rPr>
        <w:t xml:space="preserve"> до таких належать: </w:t>
      </w:r>
      <w:proofErr w:type="spellStart"/>
      <w:r w:rsidR="001E2E93">
        <w:rPr>
          <w:sz w:val="28"/>
          <w:szCs w:val="28"/>
        </w:rPr>
        <w:t>Авдіївка</w:t>
      </w:r>
      <w:proofErr w:type="spellEnd"/>
      <w:r w:rsidR="001E2E93">
        <w:rPr>
          <w:sz w:val="28"/>
          <w:szCs w:val="28"/>
        </w:rPr>
        <w:t xml:space="preserve">, </w:t>
      </w:r>
      <w:proofErr w:type="spellStart"/>
      <w:r w:rsidR="001E2E93">
        <w:rPr>
          <w:sz w:val="28"/>
          <w:szCs w:val="28"/>
        </w:rPr>
        <w:t>Бахмут</w:t>
      </w:r>
      <w:proofErr w:type="spellEnd"/>
      <w:r w:rsidR="001E2E93">
        <w:rPr>
          <w:sz w:val="28"/>
          <w:szCs w:val="28"/>
        </w:rPr>
        <w:t xml:space="preserve">, Костянтинівка, Лиман, </w:t>
      </w:r>
      <w:r w:rsidR="009661C7" w:rsidRPr="001E2E93">
        <w:rPr>
          <w:sz w:val="28"/>
          <w:szCs w:val="28"/>
        </w:rPr>
        <w:t xml:space="preserve">Маріуполь, </w:t>
      </w:r>
      <w:proofErr w:type="spellStart"/>
      <w:r w:rsidR="001E2E93">
        <w:rPr>
          <w:sz w:val="28"/>
          <w:szCs w:val="28"/>
        </w:rPr>
        <w:t>Покровськ</w:t>
      </w:r>
      <w:proofErr w:type="spellEnd"/>
      <w:r w:rsidR="0043490E" w:rsidRPr="001E2E93">
        <w:rPr>
          <w:sz w:val="28"/>
          <w:szCs w:val="28"/>
        </w:rPr>
        <w:t xml:space="preserve">, </w:t>
      </w:r>
      <w:proofErr w:type="spellStart"/>
      <w:r w:rsidR="0043490E" w:rsidRPr="001E2E93">
        <w:rPr>
          <w:sz w:val="28"/>
          <w:szCs w:val="28"/>
        </w:rPr>
        <w:t>Торецьк</w:t>
      </w:r>
      <w:proofErr w:type="spellEnd"/>
      <w:r w:rsidR="00D935E8" w:rsidRPr="003A732E">
        <w:rPr>
          <w:sz w:val="28"/>
          <w:szCs w:val="28"/>
        </w:rPr>
        <w:t xml:space="preserve"> </w:t>
      </w:r>
      <w:r w:rsidRPr="003A732E">
        <w:rPr>
          <w:i/>
          <w:sz w:val="28"/>
          <w:szCs w:val="28"/>
        </w:rPr>
        <w:t>(діаграма 2).</w:t>
      </w:r>
    </w:p>
    <w:p w:rsidR="005D1B1F" w:rsidRDefault="005D1B1F" w:rsidP="00A87F19">
      <w:pPr>
        <w:ind w:firstLine="708"/>
        <w:jc w:val="right"/>
        <w:rPr>
          <w:i/>
          <w:sz w:val="28"/>
          <w:szCs w:val="28"/>
        </w:rPr>
        <w:sectPr w:rsidR="005D1B1F" w:rsidSect="00573A3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25559" w:rsidRPr="003A732E" w:rsidRDefault="00825559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lastRenderedPageBreak/>
        <w:t>Діаграма 2</w:t>
      </w:r>
    </w:p>
    <w:p w:rsidR="00825559" w:rsidRPr="003A732E" w:rsidRDefault="00B4080D" w:rsidP="00A87F19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570E71D0" wp14:editId="60310FD8">
            <wp:extent cx="5343525" cy="30480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4080D" w:rsidRPr="003A732E" w:rsidRDefault="00B4080D" w:rsidP="00A87F19">
      <w:pPr>
        <w:ind w:firstLine="708"/>
        <w:jc w:val="both"/>
        <w:rPr>
          <w:b/>
          <w:sz w:val="28"/>
          <w:szCs w:val="28"/>
        </w:rPr>
      </w:pPr>
    </w:p>
    <w:p w:rsidR="00C10D29" w:rsidRPr="003A732E" w:rsidRDefault="00C10D29" w:rsidP="00A87F19">
      <w:pPr>
        <w:ind w:firstLine="708"/>
        <w:jc w:val="both"/>
        <w:rPr>
          <w:i/>
          <w:sz w:val="28"/>
          <w:szCs w:val="28"/>
        </w:rPr>
      </w:pPr>
      <w:r w:rsidRPr="003A732E">
        <w:rPr>
          <w:b/>
          <w:sz w:val="28"/>
          <w:szCs w:val="28"/>
        </w:rPr>
        <w:t>Серед районів</w:t>
      </w:r>
      <w:r w:rsidR="00E37BB1">
        <w:rPr>
          <w:b/>
          <w:sz w:val="28"/>
          <w:szCs w:val="28"/>
        </w:rPr>
        <w:t xml:space="preserve"> та ОТГ</w:t>
      </w:r>
      <w:r w:rsidRPr="003A732E">
        <w:rPr>
          <w:sz w:val="28"/>
          <w:szCs w:val="28"/>
        </w:rPr>
        <w:t xml:space="preserve"> – </w:t>
      </w:r>
      <w:r w:rsidR="00E37BB1">
        <w:rPr>
          <w:b/>
          <w:sz w:val="28"/>
          <w:szCs w:val="28"/>
        </w:rPr>
        <w:t>п’ять</w:t>
      </w:r>
      <w:r w:rsidRPr="003A732E">
        <w:rPr>
          <w:b/>
          <w:sz w:val="28"/>
          <w:szCs w:val="28"/>
        </w:rPr>
        <w:t>:</w:t>
      </w:r>
      <w:r w:rsidR="009942BB" w:rsidRPr="003A732E">
        <w:rPr>
          <w:sz w:val="28"/>
          <w:szCs w:val="28"/>
        </w:rPr>
        <w:t xml:space="preserve"> </w:t>
      </w:r>
      <w:r w:rsidR="001E2E93">
        <w:rPr>
          <w:sz w:val="28"/>
          <w:szCs w:val="28"/>
        </w:rPr>
        <w:t xml:space="preserve">Волноваський, </w:t>
      </w:r>
      <w:proofErr w:type="spellStart"/>
      <w:r w:rsidR="00B45619" w:rsidRPr="003A732E">
        <w:rPr>
          <w:sz w:val="28"/>
          <w:szCs w:val="28"/>
        </w:rPr>
        <w:t>Добропільський</w:t>
      </w:r>
      <w:proofErr w:type="spellEnd"/>
      <w:r w:rsidR="00B45619" w:rsidRPr="003A732E">
        <w:rPr>
          <w:sz w:val="28"/>
          <w:szCs w:val="28"/>
        </w:rPr>
        <w:t xml:space="preserve">, </w:t>
      </w:r>
      <w:r w:rsidR="001E2E93">
        <w:rPr>
          <w:sz w:val="28"/>
          <w:szCs w:val="28"/>
        </w:rPr>
        <w:t xml:space="preserve">Костянтинівський, </w:t>
      </w:r>
      <w:proofErr w:type="spellStart"/>
      <w:r w:rsidR="001E2E93">
        <w:rPr>
          <w:sz w:val="28"/>
          <w:szCs w:val="28"/>
        </w:rPr>
        <w:t>Олександрівський</w:t>
      </w:r>
      <w:proofErr w:type="spellEnd"/>
      <w:r w:rsidR="00824811">
        <w:rPr>
          <w:sz w:val="28"/>
          <w:szCs w:val="28"/>
        </w:rPr>
        <w:t xml:space="preserve">, </w:t>
      </w:r>
      <w:proofErr w:type="spellStart"/>
      <w:r w:rsidR="00824811">
        <w:rPr>
          <w:sz w:val="28"/>
          <w:szCs w:val="28"/>
        </w:rPr>
        <w:t>Соледарська</w:t>
      </w:r>
      <w:proofErr w:type="spellEnd"/>
      <w:r w:rsidR="00824811">
        <w:rPr>
          <w:sz w:val="28"/>
          <w:szCs w:val="28"/>
        </w:rPr>
        <w:t xml:space="preserve"> ОТГ</w:t>
      </w:r>
      <w:r w:rsidR="00F7353C" w:rsidRPr="003A732E">
        <w:rPr>
          <w:sz w:val="28"/>
          <w:szCs w:val="28"/>
        </w:rPr>
        <w:t xml:space="preserve"> </w:t>
      </w:r>
      <w:r w:rsidRPr="003A732E">
        <w:rPr>
          <w:i/>
          <w:sz w:val="28"/>
          <w:szCs w:val="28"/>
        </w:rPr>
        <w:t>(діаграма 3).</w:t>
      </w:r>
    </w:p>
    <w:p w:rsidR="00B31AC5" w:rsidRPr="003A732E" w:rsidRDefault="00B31AC5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3</w:t>
      </w:r>
    </w:p>
    <w:p w:rsidR="00C10D29" w:rsidRPr="003A732E" w:rsidRDefault="00B31AC5" w:rsidP="00A87F19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5539B379" wp14:editId="21A71947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7BB1" w:rsidRDefault="00E37BB1" w:rsidP="00A87F19">
      <w:pPr>
        <w:ind w:firstLine="708"/>
        <w:jc w:val="both"/>
        <w:rPr>
          <w:sz w:val="28"/>
          <w:szCs w:val="28"/>
        </w:rPr>
      </w:pPr>
    </w:p>
    <w:p w:rsidR="00C10D29" w:rsidRPr="003A732E" w:rsidRDefault="00C10D29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Треба відзначити також ті міста й райони, що мають відсоток якості мовної освіти, </w:t>
      </w:r>
      <w:r w:rsidRPr="003A732E">
        <w:rPr>
          <w:b/>
          <w:sz w:val="28"/>
          <w:szCs w:val="28"/>
        </w:rPr>
        <w:t>нижчий за середній по області.</w:t>
      </w:r>
    </w:p>
    <w:p w:rsidR="00663292" w:rsidRPr="003A732E" w:rsidRDefault="00663292" w:rsidP="00A87F19">
      <w:pPr>
        <w:ind w:firstLine="708"/>
        <w:jc w:val="both"/>
        <w:rPr>
          <w:b/>
          <w:sz w:val="28"/>
          <w:szCs w:val="28"/>
        </w:rPr>
      </w:pPr>
    </w:p>
    <w:p w:rsidR="00C10D29" w:rsidRPr="003A732E" w:rsidRDefault="00C10D29" w:rsidP="00A87F19">
      <w:pPr>
        <w:ind w:firstLine="708"/>
        <w:jc w:val="both"/>
        <w:rPr>
          <w:i/>
          <w:sz w:val="28"/>
          <w:szCs w:val="28"/>
        </w:rPr>
      </w:pPr>
      <w:r w:rsidRPr="003A732E">
        <w:rPr>
          <w:b/>
          <w:sz w:val="28"/>
          <w:szCs w:val="28"/>
        </w:rPr>
        <w:t>Серед міст</w:t>
      </w:r>
      <w:r w:rsidRPr="003A732E">
        <w:rPr>
          <w:sz w:val="28"/>
          <w:szCs w:val="28"/>
        </w:rPr>
        <w:t xml:space="preserve"> до таких належать: </w:t>
      </w:r>
      <w:proofErr w:type="spellStart"/>
      <w:r w:rsidR="007036A7" w:rsidRPr="003A732E">
        <w:rPr>
          <w:sz w:val="28"/>
          <w:szCs w:val="28"/>
        </w:rPr>
        <w:t>Вугледар</w:t>
      </w:r>
      <w:proofErr w:type="spellEnd"/>
      <w:r w:rsidR="007036A7" w:rsidRPr="003A732E">
        <w:rPr>
          <w:sz w:val="28"/>
          <w:szCs w:val="28"/>
        </w:rPr>
        <w:t xml:space="preserve">, </w:t>
      </w:r>
      <w:r w:rsidR="00833523" w:rsidRPr="003A732E">
        <w:rPr>
          <w:sz w:val="28"/>
          <w:szCs w:val="28"/>
        </w:rPr>
        <w:t xml:space="preserve">Дружківка, </w:t>
      </w:r>
      <w:proofErr w:type="spellStart"/>
      <w:r w:rsidR="00E37BB1">
        <w:rPr>
          <w:sz w:val="28"/>
          <w:szCs w:val="28"/>
        </w:rPr>
        <w:t>Добропілля</w:t>
      </w:r>
      <w:proofErr w:type="spellEnd"/>
      <w:r w:rsidR="00E37BB1">
        <w:rPr>
          <w:sz w:val="28"/>
          <w:szCs w:val="28"/>
        </w:rPr>
        <w:t xml:space="preserve">, Краматорськ, </w:t>
      </w:r>
      <w:proofErr w:type="spellStart"/>
      <w:r w:rsidR="00824811" w:rsidRPr="003A732E">
        <w:rPr>
          <w:sz w:val="28"/>
          <w:szCs w:val="28"/>
        </w:rPr>
        <w:t>Мирноград</w:t>
      </w:r>
      <w:proofErr w:type="spellEnd"/>
      <w:r w:rsidR="00824811" w:rsidRPr="003A732E">
        <w:rPr>
          <w:sz w:val="28"/>
          <w:szCs w:val="28"/>
        </w:rPr>
        <w:t>,</w:t>
      </w:r>
      <w:r w:rsidR="00824811">
        <w:rPr>
          <w:sz w:val="28"/>
          <w:szCs w:val="28"/>
        </w:rPr>
        <w:t xml:space="preserve"> </w:t>
      </w:r>
      <w:proofErr w:type="spellStart"/>
      <w:r w:rsidR="00824811">
        <w:rPr>
          <w:sz w:val="28"/>
          <w:szCs w:val="28"/>
        </w:rPr>
        <w:t>Новогродівка</w:t>
      </w:r>
      <w:proofErr w:type="spellEnd"/>
      <w:r w:rsidR="00824811">
        <w:rPr>
          <w:sz w:val="28"/>
          <w:szCs w:val="28"/>
        </w:rPr>
        <w:t xml:space="preserve">, </w:t>
      </w:r>
      <w:proofErr w:type="spellStart"/>
      <w:r w:rsidR="00E37BB1">
        <w:rPr>
          <w:sz w:val="28"/>
          <w:szCs w:val="28"/>
        </w:rPr>
        <w:t>Селидове</w:t>
      </w:r>
      <w:proofErr w:type="spellEnd"/>
      <w:r w:rsidR="00B76EDF">
        <w:rPr>
          <w:sz w:val="28"/>
          <w:szCs w:val="28"/>
        </w:rPr>
        <w:t xml:space="preserve">, Слов’янськ </w:t>
      </w:r>
      <w:r w:rsidR="00E37BB1">
        <w:rPr>
          <w:i/>
          <w:sz w:val="28"/>
          <w:szCs w:val="28"/>
        </w:rPr>
        <w:t>(діаграма </w:t>
      </w:r>
      <w:r w:rsidRPr="003A732E">
        <w:rPr>
          <w:i/>
          <w:sz w:val="28"/>
          <w:szCs w:val="28"/>
        </w:rPr>
        <w:t>4).</w:t>
      </w:r>
    </w:p>
    <w:p w:rsidR="00E37BB1" w:rsidRDefault="00E37BB1" w:rsidP="00A87F19">
      <w:pPr>
        <w:ind w:firstLine="708"/>
        <w:jc w:val="right"/>
        <w:rPr>
          <w:i/>
          <w:sz w:val="28"/>
          <w:szCs w:val="28"/>
        </w:rPr>
        <w:sectPr w:rsidR="00E37BB1" w:rsidSect="00573A3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C2A51" w:rsidRPr="003A732E" w:rsidRDefault="001F2664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lastRenderedPageBreak/>
        <w:t>Діаграма 4</w:t>
      </w:r>
    </w:p>
    <w:p w:rsidR="004C2A51" w:rsidRPr="003A732E" w:rsidRDefault="00B06405" w:rsidP="00A87F19">
      <w:pPr>
        <w:ind w:firstLine="708"/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228176FC" wp14:editId="5BBE723E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3A37" w:rsidRDefault="00573A37" w:rsidP="00A87F19">
      <w:pPr>
        <w:ind w:firstLine="708"/>
        <w:jc w:val="both"/>
        <w:rPr>
          <w:b/>
          <w:sz w:val="28"/>
          <w:szCs w:val="28"/>
        </w:rPr>
      </w:pPr>
    </w:p>
    <w:p w:rsidR="00C10D29" w:rsidRPr="003A732E" w:rsidRDefault="00C10D29" w:rsidP="00A87F19">
      <w:pPr>
        <w:ind w:firstLine="708"/>
        <w:jc w:val="both"/>
        <w:rPr>
          <w:i/>
          <w:sz w:val="28"/>
          <w:szCs w:val="28"/>
        </w:rPr>
      </w:pPr>
      <w:r w:rsidRPr="003A732E">
        <w:rPr>
          <w:b/>
          <w:sz w:val="28"/>
          <w:szCs w:val="28"/>
        </w:rPr>
        <w:t>Серед районів</w:t>
      </w:r>
      <w:r w:rsidR="00E37BB1">
        <w:rPr>
          <w:b/>
          <w:sz w:val="28"/>
          <w:szCs w:val="28"/>
        </w:rPr>
        <w:t xml:space="preserve"> та ОТГ</w:t>
      </w:r>
      <w:r w:rsidRPr="003A732E">
        <w:rPr>
          <w:sz w:val="28"/>
          <w:szCs w:val="28"/>
        </w:rPr>
        <w:t xml:space="preserve"> до таких належать</w:t>
      </w:r>
      <w:r w:rsidR="00E37BB1">
        <w:rPr>
          <w:sz w:val="28"/>
          <w:szCs w:val="28"/>
        </w:rPr>
        <w:t>:</w:t>
      </w:r>
      <w:r w:rsidRPr="003A732E">
        <w:rPr>
          <w:b/>
          <w:sz w:val="28"/>
          <w:szCs w:val="28"/>
        </w:rPr>
        <w:t xml:space="preserve"> </w:t>
      </w:r>
      <w:proofErr w:type="spellStart"/>
      <w:r w:rsidR="00531F75" w:rsidRPr="003A732E">
        <w:rPr>
          <w:sz w:val="28"/>
          <w:szCs w:val="28"/>
        </w:rPr>
        <w:t>Бахмутський</w:t>
      </w:r>
      <w:proofErr w:type="spellEnd"/>
      <w:r w:rsidR="009A2310" w:rsidRPr="003A732E">
        <w:rPr>
          <w:sz w:val="28"/>
          <w:szCs w:val="28"/>
        </w:rPr>
        <w:t xml:space="preserve">, </w:t>
      </w:r>
      <w:proofErr w:type="spellStart"/>
      <w:r w:rsidR="009A2310" w:rsidRPr="003A732E">
        <w:rPr>
          <w:sz w:val="28"/>
          <w:szCs w:val="28"/>
        </w:rPr>
        <w:t>Великоновосілківський</w:t>
      </w:r>
      <w:proofErr w:type="spellEnd"/>
      <w:r w:rsidRPr="003A732E">
        <w:rPr>
          <w:sz w:val="28"/>
          <w:szCs w:val="28"/>
        </w:rPr>
        <w:t xml:space="preserve">, </w:t>
      </w:r>
      <w:proofErr w:type="spellStart"/>
      <w:r w:rsidR="005C0996" w:rsidRPr="003A732E">
        <w:rPr>
          <w:sz w:val="28"/>
          <w:szCs w:val="28"/>
        </w:rPr>
        <w:t>Мангушський</w:t>
      </w:r>
      <w:proofErr w:type="spellEnd"/>
      <w:r w:rsidR="00336502" w:rsidRPr="003A732E">
        <w:rPr>
          <w:sz w:val="28"/>
          <w:szCs w:val="28"/>
        </w:rPr>
        <w:t>,</w:t>
      </w:r>
      <w:r w:rsidR="00196828" w:rsidRPr="003A732E">
        <w:rPr>
          <w:sz w:val="28"/>
          <w:szCs w:val="28"/>
        </w:rPr>
        <w:t xml:space="preserve"> </w:t>
      </w:r>
      <w:proofErr w:type="spellStart"/>
      <w:r w:rsidR="00231666">
        <w:rPr>
          <w:sz w:val="28"/>
          <w:szCs w:val="28"/>
        </w:rPr>
        <w:t>Мар’їнський</w:t>
      </w:r>
      <w:proofErr w:type="spellEnd"/>
      <w:r w:rsidR="00231666">
        <w:rPr>
          <w:sz w:val="28"/>
          <w:szCs w:val="28"/>
        </w:rPr>
        <w:t xml:space="preserve">, </w:t>
      </w:r>
      <w:proofErr w:type="spellStart"/>
      <w:r w:rsidR="00231666">
        <w:rPr>
          <w:sz w:val="28"/>
          <w:szCs w:val="28"/>
        </w:rPr>
        <w:t>Нікольський</w:t>
      </w:r>
      <w:proofErr w:type="spellEnd"/>
      <w:r w:rsidR="00231666">
        <w:rPr>
          <w:sz w:val="28"/>
          <w:szCs w:val="28"/>
        </w:rPr>
        <w:t xml:space="preserve">, </w:t>
      </w:r>
      <w:r w:rsidR="00B349A4" w:rsidRPr="003A732E">
        <w:rPr>
          <w:sz w:val="28"/>
          <w:szCs w:val="28"/>
        </w:rPr>
        <w:t xml:space="preserve">Покровський, </w:t>
      </w:r>
      <w:proofErr w:type="spellStart"/>
      <w:r w:rsidR="004168F8" w:rsidRPr="003A732E">
        <w:rPr>
          <w:sz w:val="28"/>
          <w:szCs w:val="28"/>
        </w:rPr>
        <w:t>Словʼянський</w:t>
      </w:r>
      <w:proofErr w:type="spellEnd"/>
      <w:r w:rsidR="0054780F" w:rsidRPr="003A732E">
        <w:rPr>
          <w:sz w:val="28"/>
          <w:szCs w:val="28"/>
        </w:rPr>
        <w:t xml:space="preserve">, </w:t>
      </w:r>
      <w:proofErr w:type="spellStart"/>
      <w:r w:rsidR="00231666">
        <w:rPr>
          <w:sz w:val="28"/>
          <w:szCs w:val="28"/>
        </w:rPr>
        <w:t>Ясинуватський</w:t>
      </w:r>
      <w:proofErr w:type="spellEnd"/>
      <w:r w:rsidR="00231666">
        <w:rPr>
          <w:sz w:val="28"/>
          <w:szCs w:val="28"/>
        </w:rPr>
        <w:t xml:space="preserve">, Миколаївська та Черкаська об’єднані територіальні громади </w:t>
      </w:r>
      <w:r w:rsidR="007C2B9F" w:rsidRPr="003A732E">
        <w:rPr>
          <w:i/>
          <w:sz w:val="28"/>
          <w:szCs w:val="28"/>
        </w:rPr>
        <w:t>(</w:t>
      </w:r>
      <w:r w:rsidR="00BB5371">
        <w:rPr>
          <w:i/>
          <w:sz w:val="28"/>
          <w:szCs w:val="28"/>
        </w:rPr>
        <w:t xml:space="preserve">діаграма </w:t>
      </w:r>
      <w:r w:rsidRPr="003A732E">
        <w:rPr>
          <w:i/>
          <w:sz w:val="28"/>
          <w:szCs w:val="28"/>
        </w:rPr>
        <w:t>5).</w:t>
      </w:r>
    </w:p>
    <w:p w:rsidR="00CD1C9D" w:rsidRPr="003A732E" w:rsidRDefault="00E047FE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5</w:t>
      </w:r>
    </w:p>
    <w:p w:rsidR="008E7159" w:rsidRPr="003A732E" w:rsidRDefault="006234F6" w:rsidP="00A87F19">
      <w:pPr>
        <w:jc w:val="center"/>
        <w:rPr>
          <w:i/>
          <w:sz w:val="28"/>
          <w:szCs w:val="28"/>
        </w:rPr>
      </w:pPr>
      <w:r w:rsidRPr="003A732E">
        <w:rPr>
          <w:i/>
          <w:noProof/>
          <w:sz w:val="28"/>
          <w:szCs w:val="28"/>
          <w:lang w:val="ru-RU"/>
        </w:rPr>
        <w:drawing>
          <wp:inline distT="0" distB="0" distL="0" distR="0" wp14:anchorId="3431A66A" wp14:editId="6FCA0DF1">
            <wp:extent cx="52959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7159" w:rsidRPr="003A732E" w:rsidRDefault="008E7159" w:rsidP="00A87F19">
      <w:pPr>
        <w:jc w:val="both"/>
        <w:rPr>
          <w:i/>
          <w:sz w:val="28"/>
          <w:szCs w:val="28"/>
        </w:rPr>
      </w:pPr>
    </w:p>
    <w:p w:rsidR="008E7159" w:rsidRPr="003A732E" w:rsidRDefault="00DB0F13" w:rsidP="00A8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E7159" w:rsidRPr="003A732E">
        <w:rPr>
          <w:sz w:val="28"/>
          <w:szCs w:val="28"/>
        </w:rPr>
        <w:t xml:space="preserve">ращий відсоток якості знань при виконанні контрольної роботи виявили учні навчальних закладів, де введено </w:t>
      </w:r>
      <w:r w:rsidR="008E7159" w:rsidRPr="003A732E">
        <w:rPr>
          <w:b/>
          <w:sz w:val="28"/>
          <w:szCs w:val="28"/>
        </w:rPr>
        <w:t>філологічний профіль</w:t>
      </w:r>
      <w:r w:rsidR="00CC5D52" w:rsidRPr="003A732E">
        <w:rPr>
          <w:sz w:val="28"/>
          <w:szCs w:val="28"/>
        </w:rPr>
        <w:t xml:space="preserve"> </w:t>
      </w:r>
      <w:r w:rsidR="001C13C0">
        <w:rPr>
          <w:sz w:val="28"/>
          <w:szCs w:val="28"/>
        </w:rPr>
        <w:t>і</w:t>
      </w:r>
      <w:r w:rsidR="00CC5D52" w:rsidRPr="003A732E">
        <w:rPr>
          <w:sz w:val="28"/>
          <w:szCs w:val="28"/>
        </w:rPr>
        <w:t xml:space="preserve"> поглиблене вивчення</w:t>
      </w:r>
      <w:r w:rsidR="00424EAB" w:rsidRPr="003A732E">
        <w:rPr>
          <w:sz w:val="28"/>
          <w:szCs w:val="28"/>
        </w:rPr>
        <w:t xml:space="preserve"> предмета.</w:t>
      </w:r>
      <w:r w:rsidR="008E7159" w:rsidRPr="003A732E">
        <w:rPr>
          <w:sz w:val="28"/>
          <w:szCs w:val="28"/>
        </w:rPr>
        <w:t xml:space="preserve"> </w:t>
      </w:r>
      <w:r w:rsidR="00367DE0">
        <w:rPr>
          <w:sz w:val="28"/>
          <w:szCs w:val="28"/>
        </w:rPr>
        <w:t>З</w:t>
      </w:r>
      <w:r w:rsidR="008E7159" w:rsidRPr="003A732E">
        <w:rPr>
          <w:sz w:val="28"/>
          <w:szCs w:val="28"/>
        </w:rPr>
        <w:t>авдання на високому рівні виконали:</w:t>
      </w:r>
    </w:p>
    <w:p w:rsidR="008E7159" w:rsidRPr="003A732E" w:rsidRDefault="00424DC3" w:rsidP="00A87F19">
      <w:pPr>
        <w:jc w:val="both"/>
        <w:rPr>
          <w:sz w:val="28"/>
          <w:szCs w:val="28"/>
        </w:rPr>
      </w:pPr>
      <w:r w:rsidRPr="003A732E">
        <w:rPr>
          <w:sz w:val="28"/>
          <w:szCs w:val="28"/>
        </w:rPr>
        <w:t>1</w:t>
      </w:r>
      <w:r w:rsidR="00BB5371">
        <w:rPr>
          <w:sz w:val="28"/>
          <w:szCs w:val="28"/>
        </w:rPr>
        <w:t>0</w:t>
      </w:r>
      <w:r w:rsidRPr="003A732E">
        <w:rPr>
          <w:sz w:val="28"/>
          <w:szCs w:val="28"/>
        </w:rPr>
        <w:t>,</w:t>
      </w:r>
      <w:r w:rsidR="00BB5371">
        <w:rPr>
          <w:sz w:val="28"/>
          <w:szCs w:val="28"/>
        </w:rPr>
        <w:t>2</w:t>
      </w:r>
      <w:r w:rsidR="008E7159" w:rsidRPr="003A732E">
        <w:rPr>
          <w:sz w:val="28"/>
          <w:szCs w:val="28"/>
        </w:rPr>
        <w:t>% - учнів профільних класів;</w:t>
      </w:r>
    </w:p>
    <w:p w:rsidR="00503F9F" w:rsidRPr="003A732E" w:rsidRDefault="00424DC3" w:rsidP="00A87F19">
      <w:pPr>
        <w:jc w:val="both"/>
        <w:rPr>
          <w:sz w:val="28"/>
          <w:szCs w:val="28"/>
        </w:rPr>
      </w:pPr>
      <w:r w:rsidRPr="003A732E">
        <w:rPr>
          <w:sz w:val="28"/>
          <w:szCs w:val="28"/>
        </w:rPr>
        <w:t>9,</w:t>
      </w:r>
      <w:r w:rsidR="00BB5371">
        <w:rPr>
          <w:sz w:val="28"/>
          <w:szCs w:val="28"/>
        </w:rPr>
        <w:t>7</w:t>
      </w:r>
      <w:r w:rsidR="00503F9F" w:rsidRPr="003A732E">
        <w:rPr>
          <w:sz w:val="28"/>
          <w:szCs w:val="28"/>
        </w:rPr>
        <w:t>% - учнів класів академічного рівня</w:t>
      </w:r>
    </w:p>
    <w:p w:rsidR="00BB5371" w:rsidRDefault="00BB5371" w:rsidP="00A87F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8,7</w:t>
      </w:r>
      <w:r w:rsidR="008E7159" w:rsidRPr="003A732E">
        <w:rPr>
          <w:sz w:val="28"/>
          <w:szCs w:val="28"/>
        </w:rPr>
        <w:t xml:space="preserve">% - учнів класів стандартного </w:t>
      </w:r>
      <w:r w:rsidR="00503F9F" w:rsidRPr="003A732E">
        <w:rPr>
          <w:sz w:val="28"/>
          <w:szCs w:val="28"/>
        </w:rPr>
        <w:t>рівня</w:t>
      </w:r>
      <w:r>
        <w:rPr>
          <w:sz w:val="28"/>
          <w:szCs w:val="28"/>
        </w:rPr>
        <w:t>;</w:t>
      </w:r>
    </w:p>
    <w:p w:rsidR="00573A37" w:rsidRDefault="00BB5371" w:rsidP="00573A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7,4</w:t>
      </w:r>
      <w:r w:rsidRPr="003A732E">
        <w:rPr>
          <w:sz w:val="28"/>
          <w:szCs w:val="28"/>
        </w:rPr>
        <w:t>% - учнів класів із</w:t>
      </w:r>
      <w:r>
        <w:rPr>
          <w:sz w:val="28"/>
          <w:szCs w:val="28"/>
        </w:rPr>
        <w:t xml:space="preserve"> поглибленим вивченням предмета</w:t>
      </w:r>
      <w:r w:rsidR="008E7159" w:rsidRPr="003A732E">
        <w:rPr>
          <w:sz w:val="28"/>
          <w:szCs w:val="28"/>
        </w:rPr>
        <w:t xml:space="preserve"> </w:t>
      </w:r>
      <w:r w:rsidR="008E7159" w:rsidRPr="003A732E">
        <w:rPr>
          <w:i/>
          <w:sz w:val="28"/>
          <w:szCs w:val="28"/>
        </w:rPr>
        <w:t>(діаграма 6).</w:t>
      </w:r>
    </w:p>
    <w:p w:rsidR="00672C55" w:rsidRPr="003A732E" w:rsidRDefault="00672C55" w:rsidP="00573A37">
      <w:pPr>
        <w:jc w:val="right"/>
        <w:rPr>
          <w:sz w:val="28"/>
          <w:szCs w:val="28"/>
        </w:rPr>
      </w:pPr>
      <w:r w:rsidRPr="003A732E">
        <w:rPr>
          <w:i/>
          <w:sz w:val="28"/>
          <w:szCs w:val="28"/>
        </w:rPr>
        <w:t>Діаграма 6</w:t>
      </w:r>
    </w:p>
    <w:p w:rsidR="00520B2D" w:rsidRPr="003A732E" w:rsidRDefault="00DA5FC4" w:rsidP="00A87F19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3585C3CC" wp14:editId="67B53C81">
            <wp:extent cx="55626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3A37" w:rsidRDefault="00573A37" w:rsidP="00A87F19">
      <w:pPr>
        <w:ind w:firstLine="708"/>
        <w:jc w:val="both"/>
        <w:rPr>
          <w:sz w:val="28"/>
          <w:szCs w:val="28"/>
        </w:rPr>
      </w:pPr>
    </w:p>
    <w:p w:rsidR="00520B2D" w:rsidRPr="003D5B59" w:rsidRDefault="00966E85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У деяких містах </w:t>
      </w:r>
      <w:r w:rsidR="00312A03">
        <w:rPr>
          <w:sz w:val="28"/>
          <w:szCs w:val="28"/>
        </w:rPr>
        <w:t>і</w:t>
      </w:r>
      <w:r w:rsidRPr="003A732E">
        <w:rPr>
          <w:sz w:val="28"/>
          <w:szCs w:val="28"/>
        </w:rPr>
        <w:t xml:space="preserve"> районах</w:t>
      </w:r>
      <w:r w:rsidR="00F86F66">
        <w:rPr>
          <w:sz w:val="28"/>
          <w:szCs w:val="28"/>
        </w:rPr>
        <w:t>/ОТГ</w:t>
      </w:r>
      <w:r w:rsidRPr="003A732E">
        <w:rPr>
          <w:sz w:val="28"/>
          <w:szCs w:val="28"/>
        </w:rPr>
        <w:t xml:space="preserve"> відсоток учнів, які виконали роботу </w:t>
      </w:r>
      <w:r w:rsidRPr="003A732E">
        <w:rPr>
          <w:b/>
          <w:sz w:val="28"/>
          <w:szCs w:val="28"/>
        </w:rPr>
        <w:t>на високому рівні</w:t>
      </w:r>
      <w:r w:rsidRPr="003A732E">
        <w:rPr>
          <w:sz w:val="28"/>
          <w:szCs w:val="28"/>
        </w:rPr>
        <w:t xml:space="preserve"> в профільних класах, перевищує % учнів, які виконали її на високому рівні в класах</w:t>
      </w:r>
      <w:r w:rsidR="00E5210D" w:rsidRPr="003A732E">
        <w:rPr>
          <w:sz w:val="28"/>
          <w:szCs w:val="28"/>
        </w:rPr>
        <w:t xml:space="preserve"> стандартного </w:t>
      </w:r>
      <w:r w:rsidRPr="003A732E">
        <w:rPr>
          <w:sz w:val="28"/>
          <w:szCs w:val="28"/>
        </w:rPr>
        <w:t>а</w:t>
      </w:r>
      <w:r w:rsidR="00E5210D" w:rsidRPr="003A732E">
        <w:rPr>
          <w:sz w:val="28"/>
          <w:szCs w:val="28"/>
        </w:rPr>
        <w:t>бо</w:t>
      </w:r>
      <w:r w:rsidRPr="003A732E">
        <w:rPr>
          <w:sz w:val="28"/>
          <w:szCs w:val="28"/>
        </w:rPr>
        <w:t xml:space="preserve"> академічного рівнів: </w:t>
      </w:r>
      <w:r w:rsidR="00312A03" w:rsidRPr="003D5B59">
        <w:rPr>
          <w:sz w:val="28"/>
          <w:szCs w:val="28"/>
        </w:rPr>
        <w:t>мм. </w:t>
      </w:r>
      <w:proofErr w:type="spellStart"/>
      <w:r w:rsidR="00312A03" w:rsidRPr="003D5B59">
        <w:rPr>
          <w:sz w:val="28"/>
          <w:szCs w:val="28"/>
        </w:rPr>
        <w:t>Авдіївка</w:t>
      </w:r>
      <w:proofErr w:type="spellEnd"/>
      <w:r w:rsidR="00312A03" w:rsidRPr="003D5B59">
        <w:rPr>
          <w:sz w:val="28"/>
          <w:szCs w:val="28"/>
        </w:rPr>
        <w:t xml:space="preserve">, </w:t>
      </w:r>
      <w:proofErr w:type="spellStart"/>
      <w:r w:rsidR="00F918A4" w:rsidRPr="003D5B59">
        <w:rPr>
          <w:sz w:val="28"/>
          <w:szCs w:val="28"/>
        </w:rPr>
        <w:t>Добропілля</w:t>
      </w:r>
      <w:proofErr w:type="spellEnd"/>
      <w:r w:rsidR="00F918A4" w:rsidRPr="003D5B59">
        <w:rPr>
          <w:sz w:val="28"/>
          <w:szCs w:val="28"/>
        </w:rPr>
        <w:t xml:space="preserve">, </w:t>
      </w:r>
      <w:proofErr w:type="spellStart"/>
      <w:r w:rsidR="00F86F66" w:rsidRPr="003D5B59">
        <w:rPr>
          <w:sz w:val="28"/>
          <w:szCs w:val="28"/>
        </w:rPr>
        <w:t>Мирноград</w:t>
      </w:r>
      <w:proofErr w:type="spellEnd"/>
      <w:r w:rsidR="00F86F66" w:rsidRPr="003D5B59">
        <w:rPr>
          <w:sz w:val="28"/>
          <w:szCs w:val="28"/>
        </w:rPr>
        <w:t xml:space="preserve">, </w:t>
      </w:r>
      <w:proofErr w:type="spellStart"/>
      <w:r w:rsidR="003D2509" w:rsidRPr="003D5B59">
        <w:rPr>
          <w:sz w:val="28"/>
          <w:szCs w:val="28"/>
        </w:rPr>
        <w:t>Новогродівка</w:t>
      </w:r>
      <w:proofErr w:type="spellEnd"/>
      <w:r w:rsidR="003D2509" w:rsidRPr="003D5B59">
        <w:rPr>
          <w:sz w:val="28"/>
          <w:szCs w:val="28"/>
        </w:rPr>
        <w:t xml:space="preserve">, </w:t>
      </w:r>
      <w:proofErr w:type="spellStart"/>
      <w:r w:rsidR="00312A03" w:rsidRPr="003D5B59">
        <w:rPr>
          <w:sz w:val="28"/>
          <w:szCs w:val="28"/>
        </w:rPr>
        <w:t>Торецьк</w:t>
      </w:r>
      <w:proofErr w:type="spellEnd"/>
      <w:r w:rsidR="00312A03" w:rsidRPr="003D5B59">
        <w:rPr>
          <w:sz w:val="28"/>
          <w:szCs w:val="28"/>
        </w:rPr>
        <w:t xml:space="preserve">, </w:t>
      </w:r>
      <w:proofErr w:type="spellStart"/>
      <w:r w:rsidR="00312A03" w:rsidRPr="003D5B59">
        <w:rPr>
          <w:sz w:val="28"/>
          <w:szCs w:val="28"/>
        </w:rPr>
        <w:t>Бахмутський</w:t>
      </w:r>
      <w:proofErr w:type="spellEnd"/>
      <w:r w:rsidR="00312A03" w:rsidRPr="003D5B59">
        <w:rPr>
          <w:sz w:val="28"/>
          <w:szCs w:val="28"/>
        </w:rPr>
        <w:t xml:space="preserve">, </w:t>
      </w:r>
      <w:proofErr w:type="spellStart"/>
      <w:r w:rsidR="00F918A4" w:rsidRPr="003D5B59">
        <w:rPr>
          <w:sz w:val="28"/>
          <w:szCs w:val="28"/>
        </w:rPr>
        <w:t>Добропільський</w:t>
      </w:r>
      <w:proofErr w:type="spellEnd"/>
      <w:r w:rsidR="00F918A4" w:rsidRPr="003D5B59">
        <w:rPr>
          <w:sz w:val="28"/>
          <w:szCs w:val="28"/>
        </w:rPr>
        <w:t xml:space="preserve">, </w:t>
      </w:r>
      <w:r w:rsidR="00312A03" w:rsidRPr="003D5B59">
        <w:rPr>
          <w:sz w:val="28"/>
          <w:szCs w:val="28"/>
        </w:rPr>
        <w:t>Слов’янський</w:t>
      </w:r>
      <w:r w:rsidR="00966464" w:rsidRPr="003D5B59">
        <w:rPr>
          <w:sz w:val="28"/>
          <w:szCs w:val="28"/>
        </w:rPr>
        <w:t xml:space="preserve"> район</w:t>
      </w:r>
      <w:r w:rsidR="00312A03" w:rsidRPr="003D5B59">
        <w:rPr>
          <w:sz w:val="28"/>
          <w:szCs w:val="28"/>
        </w:rPr>
        <w:t>и</w:t>
      </w:r>
      <w:r w:rsidR="00F86F66" w:rsidRPr="003D5B59">
        <w:rPr>
          <w:sz w:val="28"/>
          <w:szCs w:val="28"/>
        </w:rPr>
        <w:t>, Черкаська ОТГ</w:t>
      </w:r>
      <w:r w:rsidR="00966464" w:rsidRPr="003D5B59">
        <w:rPr>
          <w:sz w:val="28"/>
          <w:szCs w:val="28"/>
        </w:rPr>
        <w:t xml:space="preserve">. </w:t>
      </w:r>
    </w:p>
    <w:p w:rsidR="00966E85" w:rsidRPr="003A732E" w:rsidRDefault="00966E85" w:rsidP="00A87F19">
      <w:pPr>
        <w:ind w:firstLine="708"/>
        <w:jc w:val="both"/>
        <w:rPr>
          <w:sz w:val="28"/>
          <w:szCs w:val="28"/>
        </w:rPr>
      </w:pPr>
      <w:r w:rsidRPr="003D5B59">
        <w:rPr>
          <w:sz w:val="28"/>
          <w:szCs w:val="28"/>
        </w:rPr>
        <w:t xml:space="preserve">Нижчі показники виконання контрольної роботи з української мови </w:t>
      </w:r>
      <w:r w:rsidRPr="003D5B59">
        <w:rPr>
          <w:b/>
          <w:sz w:val="28"/>
          <w:szCs w:val="28"/>
        </w:rPr>
        <w:t xml:space="preserve">на високому рівні </w:t>
      </w:r>
      <w:r w:rsidRPr="003D5B59">
        <w:rPr>
          <w:sz w:val="28"/>
          <w:szCs w:val="28"/>
        </w:rPr>
        <w:t>в профільних класах, ніж у класах стандартного та</w:t>
      </w:r>
      <w:r w:rsidR="00F86F66" w:rsidRPr="003D5B59">
        <w:rPr>
          <w:sz w:val="28"/>
          <w:szCs w:val="28"/>
        </w:rPr>
        <w:t xml:space="preserve"> </w:t>
      </w:r>
      <w:r w:rsidRPr="003D5B59">
        <w:rPr>
          <w:sz w:val="28"/>
          <w:szCs w:val="28"/>
        </w:rPr>
        <w:t xml:space="preserve">академічного рівнів, - у таких містах і районах: </w:t>
      </w:r>
      <w:r w:rsidR="00F86F66" w:rsidRPr="003D5B59">
        <w:rPr>
          <w:sz w:val="28"/>
          <w:szCs w:val="28"/>
        </w:rPr>
        <w:t xml:space="preserve">мм. Дружківка, Краматорськ, Лиман, Маріуполь, </w:t>
      </w:r>
      <w:proofErr w:type="spellStart"/>
      <w:r w:rsidR="00F86F66" w:rsidRPr="003D5B59">
        <w:rPr>
          <w:sz w:val="28"/>
          <w:szCs w:val="28"/>
        </w:rPr>
        <w:t>Покровськ</w:t>
      </w:r>
      <w:proofErr w:type="spellEnd"/>
      <w:r w:rsidR="00F86F66" w:rsidRPr="003D5B59">
        <w:rPr>
          <w:sz w:val="28"/>
          <w:szCs w:val="28"/>
        </w:rPr>
        <w:t xml:space="preserve">, </w:t>
      </w:r>
      <w:proofErr w:type="spellStart"/>
      <w:r w:rsidR="00F86F66" w:rsidRPr="003D5B59">
        <w:rPr>
          <w:sz w:val="28"/>
          <w:szCs w:val="28"/>
        </w:rPr>
        <w:t>Селидове</w:t>
      </w:r>
      <w:proofErr w:type="spellEnd"/>
      <w:r w:rsidR="00F86F66" w:rsidRPr="003D5B59">
        <w:rPr>
          <w:sz w:val="28"/>
          <w:szCs w:val="28"/>
        </w:rPr>
        <w:t xml:space="preserve">, Слов’янськ, Волноваський, Костянтинівський, </w:t>
      </w:r>
      <w:proofErr w:type="spellStart"/>
      <w:r w:rsidR="00F86F66" w:rsidRPr="003D5B59">
        <w:rPr>
          <w:sz w:val="28"/>
          <w:szCs w:val="28"/>
        </w:rPr>
        <w:t>Мангушський</w:t>
      </w:r>
      <w:proofErr w:type="spellEnd"/>
      <w:r w:rsidR="00F86F66" w:rsidRPr="003D5B59">
        <w:rPr>
          <w:sz w:val="28"/>
          <w:szCs w:val="28"/>
        </w:rPr>
        <w:t xml:space="preserve">, </w:t>
      </w:r>
      <w:proofErr w:type="spellStart"/>
      <w:r w:rsidR="00F86F66" w:rsidRPr="003D5B59">
        <w:rPr>
          <w:sz w:val="28"/>
          <w:szCs w:val="28"/>
        </w:rPr>
        <w:t>Мар’їнський</w:t>
      </w:r>
      <w:proofErr w:type="spellEnd"/>
      <w:r w:rsidR="00F86F66" w:rsidRPr="003D5B59">
        <w:rPr>
          <w:sz w:val="28"/>
          <w:szCs w:val="28"/>
        </w:rPr>
        <w:t xml:space="preserve">, </w:t>
      </w:r>
      <w:proofErr w:type="spellStart"/>
      <w:r w:rsidR="00F86F66" w:rsidRPr="003D5B59">
        <w:rPr>
          <w:sz w:val="28"/>
          <w:szCs w:val="28"/>
        </w:rPr>
        <w:t>Нікольський</w:t>
      </w:r>
      <w:proofErr w:type="spellEnd"/>
      <w:r w:rsidR="00F86F66" w:rsidRPr="003D5B59">
        <w:rPr>
          <w:sz w:val="28"/>
          <w:szCs w:val="28"/>
        </w:rPr>
        <w:t xml:space="preserve">, </w:t>
      </w:r>
      <w:proofErr w:type="spellStart"/>
      <w:r w:rsidR="00F86F66" w:rsidRPr="003D5B59">
        <w:rPr>
          <w:sz w:val="28"/>
          <w:szCs w:val="28"/>
        </w:rPr>
        <w:t>Олександрівський</w:t>
      </w:r>
      <w:proofErr w:type="spellEnd"/>
      <w:r w:rsidR="00F86F66" w:rsidRPr="003D5B59">
        <w:rPr>
          <w:sz w:val="28"/>
          <w:szCs w:val="28"/>
        </w:rPr>
        <w:t xml:space="preserve"> райони</w:t>
      </w:r>
      <w:r w:rsidR="004D08B4" w:rsidRPr="003D5B59">
        <w:rPr>
          <w:sz w:val="28"/>
          <w:szCs w:val="28"/>
        </w:rPr>
        <w:t>.</w:t>
      </w:r>
      <w:r w:rsidR="004D08B4" w:rsidRPr="003A732E">
        <w:rPr>
          <w:sz w:val="28"/>
          <w:szCs w:val="28"/>
        </w:rPr>
        <w:t xml:space="preserve"> </w:t>
      </w:r>
    </w:p>
    <w:p w:rsidR="00A85709" w:rsidRPr="003A732E" w:rsidRDefault="00A85709" w:rsidP="00A87F19">
      <w:pPr>
        <w:ind w:firstLine="708"/>
        <w:jc w:val="both"/>
        <w:rPr>
          <w:b/>
          <w:sz w:val="28"/>
          <w:szCs w:val="28"/>
          <w:lang w:val="ru-RU"/>
        </w:rPr>
      </w:pPr>
      <w:r w:rsidRPr="003A732E">
        <w:rPr>
          <w:sz w:val="28"/>
          <w:szCs w:val="28"/>
        </w:rPr>
        <w:t xml:space="preserve">Але в той же час учні </w:t>
      </w:r>
      <w:r w:rsidRPr="003A732E">
        <w:rPr>
          <w:b/>
          <w:sz w:val="28"/>
          <w:szCs w:val="28"/>
        </w:rPr>
        <w:t>профільних класів</w:t>
      </w:r>
      <w:r w:rsidRPr="003A732E">
        <w:rPr>
          <w:sz w:val="28"/>
          <w:szCs w:val="28"/>
          <w:lang w:val="ru-RU"/>
        </w:rPr>
        <w:t xml:space="preserve"> </w:t>
      </w:r>
      <w:r w:rsidR="00F86F66">
        <w:rPr>
          <w:sz w:val="28"/>
          <w:szCs w:val="28"/>
          <w:lang w:val="ru-RU"/>
        </w:rPr>
        <w:t>і</w:t>
      </w:r>
      <w:r w:rsidRPr="003A732E">
        <w:rPr>
          <w:sz w:val="28"/>
          <w:szCs w:val="28"/>
          <w:lang w:val="ru-RU"/>
        </w:rPr>
        <w:t xml:space="preserve"> класів із поглибленим вивченням предмета </w:t>
      </w:r>
      <w:r w:rsidRPr="003A732E">
        <w:rPr>
          <w:sz w:val="28"/>
          <w:szCs w:val="28"/>
        </w:rPr>
        <w:t xml:space="preserve">виконали завдання моніторингової контрольної роботи </w:t>
      </w:r>
      <w:r w:rsidRPr="003A732E">
        <w:rPr>
          <w:b/>
          <w:sz w:val="28"/>
          <w:szCs w:val="28"/>
        </w:rPr>
        <w:t>на початковому рівні</w:t>
      </w:r>
      <w:r w:rsidRPr="003A732E">
        <w:rPr>
          <w:b/>
          <w:sz w:val="28"/>
          <w:szCs w:val="28"/>
          <w:lang w:val="ru-RU"/>
        </w:rPr>
        <w:t>:</w:t>
      </w:r>
    </w:p>
    <w:p w:rsidR="00A85709" w:rsidRPr="003A732E" w:rsidRDefault="00687B45" w:rsidP="00A87F19">
      <w:pPr>
        <w:jc w:val="both"/>
        <w:rPr>
          <w:sz w:val="28"/>
          <w:szCs w:val="28"/>
        </w:rPr>
      </w:pPr>
      <w:r>
        <w:rPr>
          <w:sz w:val="28"/>
          <w:szCs w:val="28"/>
        </w:rPr>
        <w:t>9,6</w:t>
      </w:r>
      <w:r w:rsidR="00A85709" w:rsidRPr="003A732E">
        <w:rPr>
          <w:sz w:val="28"/>
          <w:szCs w:val="28"/>
        </w:rPr>
        <w:t>% - учнів профільних класів;</w:t>
      </w:r>
    </w:p>
    <w:p w:rsidR="00474D31" w:rsidRPr="003A732E" w:rsidRDefault="002031AE" w:rsidP="00A87F19">
      <w:pPr>
        <w:jc w:val="both"/>
        <w:rPr>
          <w:sz w:val="28"/>
          <w:szCs w:val="28"/>
        </w:rPr>
      </w:pPr>
      <w:r w:rsidRPr="003A732E">
        <w:rPr>
          <w:sz w:val="28"/>
          <w:szCs w:val="28"/>
        </w:rPr>
        <w:t>9,</w:t>
      </w:r>
      <w:r w:rsidR="00687B45">
        <w:rPr>
          <w:sz w:val="28"/>
          <w:szCs w:val="28"/>
        </w:rPr>
        <w:t>5</w:t>
      </w:r>
      <w:r w:rsidR="0018565F" w:rsidRPr="003A732E">
        <w:rPr>
          <w:sz w:val="28"/>
          <w:szCs w:val="28"/>
        </w:rPr>
        <w:t xml:space="preserve">% - учнів класів </w:t>
      </w:r>
      <w:r w:rsidR="00474D31" w:rsidRPr="003A732E">
        <w:rPr>
          <w:sz w:val="28"/>
          <w:szCs w:val="28"/>
        </w:rPr>
        <w:t>академічного рівня</w:t>
      </w:r>
      <w:r w:rsidR="00974C98">
        <w:rPr>
          <w:sz w:val="28"/>
          <w:szCs w:val="28"/>
        </w:rPr>
        <w:t>;</w:t>
      </w:r>
    </w:p>
    <w:p w:rsidR="00974C98" w:rsidRDefault="00687B45" w:rsidP="00A87F19">
      <w:pPr>
        <w:jc w:val="both"/>
        <w:rPr>
          <w:sz w:val="28"/>
          <w:szCs w:val="28"/>
        </w:rPr>
      </w:pPr>
      <w:r>
        <w:rPr>
          <w:sz w:val="28"/>
          <w:szCs w:val="28"/>
        </w:rPr>
        <w:t>8,8</w:t>
      </w:r>
      <w:r w:rsidR="00A85709" w:rsidRPr="003A732E">
        <w:rPr>
          <w:sz w:val="28"/>
          <w:szCs w:val="28"/>
        </w:rPr>
        <w:t>% - учн</w:t>
      </w:r>
      <w:r w:rsidR="00474D31" w:rsidRPr="003A732E">
        <w:rPr>
          <w:sz w:val="28"/>
          <w:szCs w:val="28"/>
        </w:rPr>
        <w:t>ів класів стандартного рівня</w:t>
      </w:r>
      <w:r w:rsidR="00974C98">
        <w:rPr>
          <w:sz w:val="28"/>
          <w:szCs w:val="28"/>
        </w:rPr>
        <w:t>;</w:t>
      </w:r>
    </w:p>
    <w:p w:rsidR="00E52650" w:rsidRPr="003A732E" w:rsidRDefault="00974C98" w:rsidP="00A87F19">
      <w:pPr>
        <w:jc w:val="both"/>
        <w:rPr>
          <w:i/>
          <w:sz w:val="28"/>
          <w:szCs w:val="28"/>
        </w:rPr>
      </w:pPr>
      <w:r w:rsidRPr="003A732E">
        <w:rPr>
          <w:sz w:val="28"/>
          <w:szCs w:val="28"/>
        </w:rPr>
        <w:t>3,</w:t>
      </w:r>
      <w:r>
        <w:rPr>
          <w:sz w:val="28"/>
          <w:szCs w:val="28"/>
        </w:rPr>
        <w:t>7</w:t>
      </w:r>
      <w:r w:rsidRPr="003A732E">
        <w:rPr>
          <w:sz w:val="28"/>
          <w:szCs w:val="28"/>
        </w:rPr>
        <w:t>% - учнів класів із</w:t>
      </w:r>
      <w:r>
        <w:rPr>
          <w:sz w:val="28"/>
          <w:szCs w:val="28"/>
        </w:rPr>
        <w:t xml:space="preserve"> поглибленим вивченням предмета</w:t>
      </w:r>
      <w:r w:rsidR="00474D31" w:rsidRPr="003A732E">
        <w:rPr>
          <w:sz w:val="28"/>
          <w:szCs w:val="28"/>
        </w:rPr>
        <w:t xml:space="preserve"> </w:t>
      </w:r>
      <w:r w:rsidR="00474D31" w:rsidRPr="003A732E">
        <w:rPr>
          <w:i/>
          <w:sz w:val="28"/>
          <w:szCs w:val="28"/>
        </w:rPr>
        <w:t>(діаграма 7</w:t>
      </w:r>
      <w:r w:rsidR="00A85709" w:rsidRPr="003A732E">
        <w:rPr>
          <w:i/>
          <w:sz w:val="28"/>
          <w:szCs w:val="28"/>
        </w:rPr>
        <w:t>).</w:t>
      </w:r>
    </w:p>
    <w:p w:rsidR="00836694" w:rsidRDefault="00836694" w:rsidP="00A87F19">
      <w:pPr>
        <w:jc w:val="right"/>
        <w:rPr>
          <w:i/>
          <w:sz w:val="28"/>
          <w:szCs w:val="28"/>
        </w:rPr>
      </w:pPr>
    </w:p>
    <w:p w:rsidR="00836694" w:rsidRDefault="00836694" w:rsidP="00A87F19">
      <w:pPr>
        <w:jc w:val="right"/>
        <w:rPr>
          <w:i/>
          <w:sz w:val="28"/>
          <w:szCs w:val="28"/>
        </w:rPr>
        <w:sectPr w:rsidR="00836694" w:rsidSect="00573A3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65567" w:rsidRPr="003A732E" w:rsidRDefault="00E65567" w:rsidP="00A87F19">
      <w:pPr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lastRenderedPageBreak/>
        <w:t>Діаграма 7</w:t>
      </w:r>
    </w:p>
    <w:p w:rsidR="00E5210D" w:rsidRPr="003A732E" w:rsidRDefault="00E65567" w:rsidP="00A87F19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2EDF0113" wp14:editId="3C38F212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3A37" w:rsidRDefault="00573A37" w:rsidP="00A87F19">
      <w:pPr>
        <w:ind w:firstLine="708"/>
        <w:jc w:val="both"/>
        <w:rPr>
          <w:sz w:val="28"/>
          <w:szCs w:val="28"/>
        </w:rPr>
      </w:pPr>
    </w:p>
    <w:p w:rsidR="00E5210D" w:rsidRPr="003A732E" w:rsidRDefault="00E5210D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До міст </w:t>
      </w:r>
      <w:r w:rsidR="005F4CBF">
        <w:rPr>
          <w:sz w:val="28"/>
          <w:szCs w:val="28"/>
        </w:rPr>
        <w:t>і</w:t>
      </w:r>
      <w:r w:rsidRPr="003A732E">
        <w:rPr>
          <w:sz w:val="28"/>
          <w:szCs w:val="28"/>
        </w:rPr>
        <w:t xml:space="preserve"> районів, у яких відсоток учнів, що виконали контрольну роботу </w:t>
      </w:r>
      <w:r w:rsidRPr="003A732E">
        <w:rPr>
          <w:b/>
          <w:sz w:val="28"/>
          <w:szCs w:val="28"/>
        </w:rPr>
        <w:t xml:space="preserve">на початковому рівні </w:t>
      </w:r>
      <w:r w:rsidRPr="003A732E">
        <w:rPr>
          <w:sz w:val="28"/>
          <w:szCs w:val="28"/>
        </w:rPr>
        <w:t xml:space="preserve">в профільних класах </w:t>
      </w:r>
      <w:r w:rsidR="005F4CBF">
        <w:rPr>
          <w:sz w:val="28"/>
          <w:szCs w:val="28"/>
        </w:rPr>
        <w:t>і</w:t>
      </w:r>
      <w:r w:rsidRPr="003A732E">
        <w:rPr>
          <w:sz w:val="28"/>
          <w:szCs w:val="28"/>
        </w:rPr>
        <w:t xml:space="preserve"> класах із поглибленим вивченням предмета, перевищує відсоток учнів, що виконали її теж на початковому рівні, але в класах стандартного або профільного рівнів, належать такі: </w:t>
      </w:r>
      <w:r w:rsidR="00535A02">
        <w:rPr>
          <w:sz w:val="28"/>
          <w:szCs w:val="28"/>
        </w:rPr>
        <w:t>м</w:t>
      </w:r>
      <w:r w:rsidRPr="003A732E">
        <w:rPr>
          <w:sz w:val="28"/>
          <w:szCs w:val="28"/>
        </w:rPr>
        <w:t>м. </w:t>
      </w:r>
      <w:r w:rsidR="006578C9">
        <w:rPr>
          <w:sz w:val="28"/>
          <w:szCs w:val="28"/>
        </w:rPr>
        <w:t>Маріуполь</w:t>
      </w:r>
      <w:r w:rsidRPr="003A732E">
        <w:rPr>
          <w:sz w:val="28"/>
          <w:szCs w:val="28"/>
        </w:rPr>
        <w:t xml:space="preserve">, </w:t>
      </w:r>
      <w:proofErr w:type="spellStart"/>
      <w:r w:rsidR="00535A02">
        <w:rPr>
          <w:sz w:val="28"/>
          <w:szCs w:val="28"/>
        </w:rPr>
        <w:t>Покровськ</w:t>
      </w:r>
      <w:proofErr w:type="spellEnd"/>
      <w:r w:rsidR="00535A02">
        <w:rPr>
          <w:sz w:val="28"/>
          <w:szCs w:val="28"/>
        </w:rPr>
        <w:t xml:space="preserve">, </w:t>
      </w:r>
      <w:proofErr w:type="spellStart"/>
      <w:r w:rsidR="00535A02" w:rsidRPr="003A732E">
        <w:rPr>
          <w:sz w:val="28"/>
          <w:szCs w:val="28"/>
        </w:rPr>
        <w:t>Селидове</w:t>
      </w:r>
      <w:proofErr w:type="spellEnd"/>
      <w:r w:rsidR="00535A02" w:rsidRPr="003A732E">
        <w:rPr>
          <w:sz w:val="28"/>
          <w:szCs w:val="28"/>
        </w:rPr>
        <w:t xml:space="preserve">, </w:t>
      </w:r>
      <w:proofErr w:type="spellStart"/>
      <w:r w:rsidR="00535A02" w:rsidRPr="003A732E">
        <w:rPr>
          <w:sz w:val="28"/>
          <w:szCs w:val="28"/>
        </w:rPr>
        <w:t>Словʼянськ</w:t>
      </w:r>
      <w:proofErr w:type="spellEnd"/>
      <w:r w:rsidR="00535A02">
        <w:rPr>
          <w:sz w:val="28"/>
          <w:szCs w:val="28"/>
        </w:rPr>
        <w:t xml:space="preserve">, </w:t>
      </w:r>
      <w:proofErr w:type="spellStart"/>
      <w:r w:rsidR="00535A02">
        <w:rPr>
          <w:sz w:val="28"/>
          <w:szCs w:val="28"/>
        </w:rPr>
        <w:t>Марʼїнський</w:t>
      </w:r>
      <w:proofErr w:type="spellEnd"/>
      <w:r w:rsidRPr="003A732E">
        <w:rPr>
          <w:sz w:val="28"/>
          <w:szCs w:val="28"/>
        </w:rPr>
        <w:t xml:space="preserve">, </w:t>
      </w:r>
      <w:r w:rsidR="0026511C" w:rsidRPr="003A732E">
        <w:rPr>
          <w:sz w:val="28"/>
          <w:szCs w:val="28"/>
        </w:rPr>
        <w:t>Покровський район</w:t>
      </w:r>
      <w:r w:rsidR="00535A02">
        <w:rPr>
          <w:sz w:val="28"/>
          <w:szCs w:val="28"/>
        </w:rPr>
        <w:t>и</w:t>
      </w:r>
      <w:r w:rsidR="006578C9">
        <w:rPr>
          <w:sz w:val="28"/>
          <w:szCs w:val="28"/>
        </w:rPr>
        <w:t xml:space="preserve"> та Черкаська ОТГ</w:t>
      </w:r>
      <w:r w:rsidR="00C335F2" w:rsidRPr="003A732E">
        <w:rPr>
          <w:sz w:val="28"/>
          <w:szCs w:val="28"/>
        </w:rPr>
        <w:t>.</w:t>
      </w:r>
    </w:p>
    <w:p w:rsidR="00AD1398" w:rsidRPr="003A732E" w:rsidRDefault="00AD1398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Результати виконання контрольної роботи засвідчили, що учні в цілому впоралися з завданням. Вони володіють методикою виконання тестових завдань, що говорить про приділення значної уваги тестовим технологіям у загальноосвітніх закладах області.</w:t>
      </w:r>
    </w:p>
    <w:p w:rsidR="000B0D0F" w:rsidRPr="003A732E" w:rsidRDefault="00AD1398" w:rsidP="00A87F19">
      <w:pPr>
        <w:ind w:firstLine="708"/>
        <w:jc w:val="both"/>
        <w:rPr>
          <w:b/>
          <w:sz w:val="28"/>
          <w:szCs w:val="28"/>
        </w:rPr>
      </w:pPr>
      <w:r w:rsidRPr="003A732E">
        <w:rPr>
          <w:sz w:val="28"/>
          <w:szCs w:val="28"/>
        </w:rPr>
        <w:t xml:space="preserve">Зокрема, при виконанні тестових завдань з однією правильною відповіддю одинадцятикласники </w:t>
      </w:r>
      <w:r w:rsidRPr="003A732E">
        <w:rPr>
          <w:b/>
          <w:sz w:val="28"/>
          <w:szCs w:val="28"/>
        </w:rPr>
        <w:t>найкраще володіють уміннями:</w:t>
      </w:r>
    </w:p>
    <w:p w:rsidR="00AD1398" w:rsidRPr="0094584E" w:rsidRDefault="003A6BC0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 xml:space="preserve">визначати </w:t>
      </w:r>
      <w:r w:rsidR="005E2FC1" w:rsidRPr="0094584E">
        <w:rPr>
          <w:sz w:val="28"/>
          <w:szCs w:val="28"/>
        </w:rPr>
        <w:t>лексичне значення слів</w:t>
      </w:r>
      <w:r w:rsidR="001848A7" w:rsidRPr="0094584E">
        <w:rPr>
          <w:sz w:val="28"/>
          <w:szCs w:val="28"/>
        </w:rPr>
        <w:t xml:space="preserve"> (</w:t>
      </w:r>
      <w:r w:rsidR="005E2FC1" w:rsidRPr="0094584E">
        <w:rPr>
          <w:sz w:val="28"/>
          <w:szCs w:val="28"/>
        </w:rPr>
        <w:t>85</w:t>
      </w:r>
      <w:r w:rsidR="00AD1398" w:rsidRPr="0094584E">
        <w:rPr>
          <w:sz w:val="28"/>
          <w:szCs w:val="28"/>
        </w:rPr>
        <w:t xml:space="preserve">%); </w:t>
      </w:r>
    </w:p>
    <w:p w:rsidR="00AD1398" w:rsidRPr="0094584E" w:rsidRDefault="005E2FC1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 xml:space="preserve">писати слова з часткою </w:t>
      </w:r>
      <w:r w:rsidRPr="0094584E">
        <w:rPr>
          <w:i/>
          <w:sz w:val="28"/>
          <w:szCs w:val="28"/>
        </w:rPr>
        <w:t>не</w:t>
      </w:r>
      <w:r w:rsidR="003A6BC0" w:rsidRPr="0094584E">
        <w:rPr>
          <w:sz w:val="28"/>
          <w:szCs w:val="28"/>
        </w:rPr>
        <w:t xml:space="preserve"> </w:t>
      </w:r>
      <w:r w:rsidR="001848A7" w:rsidRPr="0094584E">
        <w:rPr>
          <w:sz w:val="28"/>
          <w:szCs w:val="28"/>
        </w:rPr>
        <w:t>(</w:t>
      </w:r>
      <w:r w:rsidRPr="0094584E">
        <w:rPr>
          <w:sz w:val="28"/>
          <w:szCs w:val="28"/>
        </w:rPr>
        <w:t>63</w:t>
      </w:r>
      <w:r w:rsidR="00AD1398" w:rsidRPr="0094584E">
        <w:rPr>
          <w:sz w:val="28"/>
          <w:szCs w:val="28"/>
        </w:rPr>
        <w:t xml:space="preserve">%); </w:t>
      </w:r>
    </w:p>
    <w:p w:rsidR="00363F39" w:rsidRPr="0094584E" w:rsidRDefault="005E2FC1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>чергувати і з й</w:t>
      </w:r>
      <w:r w:rsidR="00B71D05" w:rsidRPr="0094584E">
        <w:rPr>
          <w:sz w:val="28"/>
          <w:szCs w:val="28"/>
        </w:rPr>
        <w:t xml:space="preserve"> (6</w:t>
      </w:r>
      <w:r w:rsidRPr="0094584E">
        <w:rPr>
          <w:sz w:val="28"/>
          <w:szCs w:val="28"/>
        </w:rPr>
        <w:t>0</w:t>
      </w:r>
      <w:r w:rsidR="00AD1398" w:rsidRPr="0094584E">
        <w:rPr>
          <w:sz w:val="28"/>
          <w:szCs w:val="28"/>
        </w:rPr>
        <w:t xml:space="preserve">%). </w:t>
      </w:r>
    </w:p>
    <w:p w:rsidR="002370C8" w:rsidRPr="0094584E" w:rsidRDefault="00AD1398" w:rsidP="00A87F19">
      <w:pPr>
        <w:ind w:firstLine="708"/>
        <w:jc w:val="both"/>
        <w:rPr>
          <w:sz w:val="28"/>
          <w:szCs w:val="28"/>
        </w:rPr>
      </w:pPr>
      <w:r w:rsidRPr="0094584E">
        <w:rPr>
          <w:b/>
          <w:sz w:val="28"/>
          <w:szCs w:val="28"/>
        </w:rPr>
        <w:t>Дещо г</w:t>
      </w:r>
      <w:r w:rsidR="002370C8" w:rsidRPr="0094584E">
        <w:rPr>
          <w:b/>
          <w:sz w:val="28"/>
          <w:szCs w:val="28"/>
        </w:rPr>
        <w:t>ірше впоралися з таки</w:t>
      </w:r>
      <w:r w:rsidRPr="0094584E">
        <w:rPr>
          <w:b/>
          <w:sz w:val="28"/>
          <w:szCs w:val="28"/>
        </w:rPr>
        <w:t xml:space="preserve">ми орфограмами </w:t>
      </w:r>
      <w:r w:rsidR="00C659D5" w:rsidRPr="0094584E">
        <w:rPr>
          <w:b/>
          <w:sz w:val="28"/>
          <w:szCs w:val="28"/>
        </w:rPr>
        <w:t xml:space="preserve">та пунктограмами </w:t>
      </w:r>
      <w:r w:rsidRPr="0094584E">
        <w:rPr>
          <w:b/>
          <w:i/>
          <w:sz w:val="28"/>
          <w:szCs w:val="28"/>
        </w:rPr>
        <w:t>(</w:t>
      </w:r>
      <w:r w:rsidRPr="0094584E">
        <w:rPr>
          <w:i/>
          <w:sz w:val="28"/>
          <w:szCs w:val="28"/>
        </w:rPr>
        <w:t>діаграма 8):</w:t>
      </w:r>
    </w:p>
    <w:p w:rsidR="00B02BF9" w:rsidRPr="0094584E" w:rsidRDefault="00B02BF9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>спрощення в групах приголосних (58%);</w:t>
      </w:r>
    </w:p>
    <w:p w:rsidR="00B02BF9" w:rsidRPr="0094584E" w:rsidRDefault="00B02BF9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>співвіднесення букв і звуків (57%);</w:t>
      </w:r>
    </w:p>
    <w:p w:rsidR="00B10382" w:rsidRPr="0094584E" w:rsidRDefault="0063343E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>розділові знаки в простому ускладненому реченні (5</w:t>
      </w:r>
      <w:r w:rsidR="00B10382" w:rsidRPr="0094584E">
        <w:rPr>
          <w:sz w:val="28"/>
          <w:szCs w:val="28"/>
        </w:rPr>
        <w:t>7</w:t>
      </w:r>
      <w:r w:rsidR="00AD1398" w:rsidRPr="0094584E">
        <w:rPr>
          <w:sz w:val="28"/>
          <w:szCs w:val="28"/>
        </w:rPr>
        <w:t>%)</w:t>
      </w:r>
      <w:r w:rsidR="00B10382" w:rsidRPr="0094584E">
        <w:rPr>
          <w:sz w:val="28"/>
          <w:szCs w:val="28"/>
        </w:rPr>
        <w:t>;</w:t>
      </w:r>
    </w:p>
    <w:p w:rsidR="00D51574" w:rsidRPr="0094584E" w:rsidRDefault="00B10382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>лексичні недоліки (5</w:t>
      </w:r>
      <w:r w:rsidR="00D51574" w:rsidRPr="0094584E">
        <w:rPr>
          <w:sz w:val="28"/>
          <w:szCs w:val="28"/>
        </w:rPr>
        <w:t>5</w:t>
      </w:r>
      <w:r w:rsidRPr="0094584E">
        <w:rPr>
          <w:sz w:val="28"/>
          <w:szCs w:val="28"/>
        </w:rPr>
        <w:t>%)</w:t>
      </w:r>
      <w:r w:rsidR="00D51574" w:rsidRPr="0094584E">
        <w:rPr>
          <w:sz w:val="28"/>
          <w:szCs w:val="28"/>
        </w:rPr>
        <w:t>;</w:t>
      </w:r>
    </w:p>
    <w:p w:rsidR="00E11CCC" w:rsidRPr="0094584E" w:rsidRDefault="00D51574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>види підрядних частин складнопідрядних речень (54%);</w:t>
      </w:r>
    </w:p>
    <w:p w:rsidR="00D51574" w:rsidRPr="0094584E" w:rsidRDefault="00D51574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 xml:space="preserve">подвоєння </w:t>
      </w:r>
      <w:r w:rsidR="00FD75CD" w:rsidRPr="0094584E">
        <w:rPr>
          <w:sz w:val="28"/>
          <w:szCs w:val="28"/>
        </w:rPr>
        <w:t>в іншомовних словах (53%);</w:t>
      </w:r>
    </w:p>
    <w:p w:rsidR="00FD75CD" w:rsidRPr="00D51574" w:rsidRDefault="00FD75CD" w:rsidP="00573A37">
      <w:pPr>
        <w:jc w:val="both"/>
        <w:rPr>
          <w:sz w:val="28"/>
          <w:szCs w:val="28"/>
        </w:rPr>
      </w:pPr>
      <w:r w:rsidRPr="0094584E">
        <w:rPr>
          <w:sz w:val="28"/>
          <w:szCs w:val="28"/>
        </w:rPr>
        <w:t>форми числівника на позначення часу (51%).</w:t>
      </w:r>
    </w:p>
    <w:p w:rsidR="00FD75CD" w:rsidRDefault="00FD75CD" w:rsidP="00A87F19">
      <w:pPr>
        <w:ind w:firstLine="708"/>
        <w:jc w:val="right"/>
        <w:rPr>
          <w:i/>
          <w:sz w:val="28"/>
          <w:szCs w:val="28"/>
        </w:rPr>
        <w:sectPr w:rsidR="00FD75CD" w:rsidSect="00573A3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A5AB9" w:rsidRPr="003A732E" w:rsidRDefault="00FA5AB9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lastRenderedPageBreak/>
        <w:t>Діаграма 8</w:t>
      </w:r>
    </w:p>
    <w:p w:rsidR="00A01F20" w:rsidRPr="003A732E" w:rsidRDefault="00007DF2" w:rsidP="00A87F19">
      <w:pPr>
        <w:ind w:firstLine="708"/>
        <w:jc w:val="both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6FAB70E8" wp14:editId="1F17625A">
            <wp:extent cx="51816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576A" w:rsidRPr="003A732E" w:rsidRDefault="00ED79D4" w:rsidP="00A87F19">
      <w:pPr>
        <w:ind w:firstLine="708"/>
        <w:jc w:val="both"/>
        <w:rPr>
          <w:sz w:val="28"/>
          <w:szCs w:val="28"/>
        </w:rPr>
      </w:pPr>
      <w:r w:rsidRPr="003A732E">
        <w:rPr>
          <w:b/>
          <w:sz w:val="28"/>
          <w:szCs w:val="28"/>
        </w:rPr>
        <w:t xml:space="preserve">Не так успішно </w:t>
      </w:r>
      <w:r w:rsidRPr="003A732E">
        <w:rPr>
          <w:sz w:val="28"/>
          <w:szCs w:val="28"/>
        </w:rPr>
        <w:t xml:space="preserve">учні виконали завдання </w:t>
      </w:r>
      <w:r w:rsidR="0046576A" w:rsidRPr="003A732E">
        <w:rPr>
          <w:sz w:val="28"/>
          <w:szCs w:val="28"/>
        </w:rPr>
        <w:t>щодо</w:t>
      </w:r>
    </w:p>
    <w:p w:rsidR="00ED79D4" w:rsidRPr="003A732E" w:rsidRDefault="00D12FD6" w:rsidP="00573A37">
      <w:pPr>
        <w:jc w:val="both"/>
        <w:rPr>
          <w:sz w:val="28"/>
          <w:szCs w:val="28"/>
        </w:rPr>
      </w:pPr>
      <w:r>
        <w:rPr>
          <w:sz w:val="28"/>
          <w:szCs w:val="28"/>
        </w:rPr>
        <w:t>фразеологічних зворотів</w:t>
      </w:r>
      <w:r w:rsidR="0046576A" w:rsidRPr="003A732E">
        <w:rPr>
          <w:sz w:val="28"/>
          <w:szCs w:val="28"/>
        </w:rPr>
        <w:t xml:space="preserve"> (4</w:t>
      </w:r>
      <w:r>
        <w:rPr>
          <w:sz w:val="28"/>
          <w:szCs w:val="28"/>
        </w:rPr>
        <w:t>6</w:t>
      </w:r>
      <w:r w:rsidR="00ED79D4" w:rsidRPr="003A732E">
        <w:rPr>
          <w:sz w:val="28"/>
          <w:szCs w:val="28"/>
        </w:rPr>
        <w:t xml:space="preserve">%); </w:t>
      </w:r>
    </w:p>
    <w:p w:rsidR="00F21AF4" w:rsidRDefault="0046576A" w:rsidP="00573A37">
      <w:pPr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розстановки наголосу в словах </w:t>
      </w:r>
      <w:r w:rsidR="002D38EB" w:rsidRPr="003A732E">
        <w:rPr>
          <w:sz w:val="28"/>
          <w:szCs w:val="28"/>
        </w:rPr>
        <w:t>(3</w:t>
      </w:r>
      <w:r w:rsidR="00D12FD6">
        <w:rPr>
          <w:sz w:val="28"/>
          <w:szCs w:val="28"/>
        </w:rPr>
        <w:t>9</w:t>
      </w:r>
      <w:r w:rsidR="00F21AF4" w:rsidRPr="003A732E">
        <w:rPr>
          <w:sz w:val="28"/>
          <w:szCs w:val="28"/>
        </w:rPr>
        <w:t>%);</w:t>
      </w:r>
    </w:p>
    <w:p w:rsidR="00A01F20" w:rsidRPr="003A732E" w:rsidRDefault="00D12FD6" w:rsidP="00573A37">
      <w:pPr>
        <w:jc w:val="both"/>
        <w:rPr>
          <w:sz w:val="28"/>
          <w:szCs w:val="28"/>
        </w:rPr>
      </w:pPr>
      <w:r>
        <w:rPr>
          <w:sz w:val="28"/>
          <w:szCs w:val="28"/>
        </w:rPr>
        <w:t>видів односкладних речень</w:t>
      </w:r>
      <w:r w:rsidR="000A5513">
        <w:rPr>
          <w:sz w:val="28"/>
          <w:szCs w:val="28"/>
        </w:rPr>
        <w:t xml:space="preserve"> (30%)</w:t>
      </w:r>
      <w:r w:rsidR="00F21AF4" w:rsidRPr="003A732E">
        <w:rPr>
          <w:sz w:val="28"/>
          <w:szCs w:val="28"/>
        </w:rPr>
        <w:t>.</w:t>
      </w:r>
      <w:r w:rsidR="00ED79D4" w:rsidRPr="003A732E">
        <w:rPr>
          <w:sz w:val="28"/>
          <w:szCs w:val="28"/>
        </w:rPr>
        <w:t xml:space="preserve"> </w:t>
      </w:r>
    </w:p>
    <w:p w:rsidR="00520B2D" w:rsidRPr="003A732E" w:rsidRDefault="00ED79D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На </w:t>
      </w:r>
      <w:r w:rsidRPr="003A732E">
        <w:rPr>
          <w:b/>
          <w:sz w:val="28"/>
          <w:szCs w:val="28"/>
        </w:rPr>
        <w:t>низькому рівні</w:t>
      </w:r>
      <w:r w:rsidRPr="003A732E">
        <w:rPr>
          <w:sz w:val="28"/>
          <w:szCs w:val="28"/>
        </w:rPr>
        <w:t xml:space="preserve"> засвоєно </w:t>
      </w:r>
      <w:r w:rsidR="000A5513" w:rsidRPr="003A732E">
        <w:rPr>
          <w:sz w:val="28"/>
          <w:szCs w:val="28"/>
        </w:rPr>
        <w:t xml:space="preserve">розпізнавання </w:t>
      </w:r>
      <w:r w:rsidR="000A5513">
        <w:rPr>
          <w:sz w:val="28"/>
          <w:szCs w:val="28"/>
        </w:rPr>
        <w:t>членів речення</w:t>
      </w:r>
      <w:r w:rsidR="000A5513" w:rsidRPr="003A732E">
        <w:rPr>
          <w:sz w:val="28"/>
          <w:szCs w:val="28"/>
        </w:rPr>
        <w:t xml:space="preserve"> (</w:t>
      </w:r>
      <w:r w:rsidR="000A5513">
        <w:rPr>
          <w:sz w:val="28"/>
          <w:szCs w:val="28"/>
        </w:rPr>
        <w:t>16</w:t>
      </w:r>
      <w:r w:rsidR="000A5513" w:rsidRPr="003A732E">
        <w:rPr>
          <w:sz w:val="28"/>
          <w:szCs w:val="28"/>
        </w:rPr>
        <w:t>%)</w:t>
      </w:r>
      <w:r w:rsidRPr="003A732E">
        <w:rPr>
          <w:sz w:val="28"/>
          <w:szCs w:val="28"/>
        </w:rPr>
        <w:t xml:space="preserve"> </w:t>
      </w:r>
      <w:r w:rsidRPr="003A732E">
        <w:rPr>
          <w:i/>
          <w:sz w:val="28"/>
          <w:szCs w:val="28"/>
        </w:rPr>
        <w:t>(діаграма</w:t>
      </w:r>
      <w:r w:rsidR="00F21AF4" w:rsidRPr="003A732E">
        <w:rPr>
          <w:i/>
          <w:sz w:val="28"/>
          <w:szCs w:val="28"/>
        </w:rPr>
        <w:t> </w:t>
      </w:r>
      <w:r w:rsidRPr="003A732E">
        <w:rPr>
          <w:i/>
          <w:sz w:val="28"/>
          <w:szCs w:val="28"/>
        </w:rPr>
        <w:t xml:space="preserve"> 9)</w:t>
      </w:r>
      <w:r w:rsidR="000A5513">
        <w:rPr>
          <w:i/>
          <w:sz w:val="28"/>
          <w:szCs w:val="28"/>
        </w:rPr>
        <w:t>.</w:t>
      </w:r>
    </w:p>
    <w:p w:rsidR="00663292" w:rsidRPr="003A732E" w:rsidRDefault="00663292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9</w:t>
      </w:r>
    </w:p>
    <w:p w:rsidR="00A01F20" w:rsidRPr="00A477E6" w:rsidRDefault="00DA2F86" w:rsidP="00A87F19">
      <w:pPr>
        <w:ind w:firstLine="708"/>
        <w:jc w:val="both"/>
        <w:rPr>
          <w:sz w:val="28"/>
          <w:szCs w:val="28"/>
          <w:lang w:val="en-US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5F24EA17" wp14:editId="26355491">
            <wp:extent cx="5248275" cy="36671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265A" w:rsidRPr="003A732E" w:rsidRDefault="00761FF3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Результати виконання </w:t>
      </w:r>
      <w:r w:rsidRPr="003A732E">
        <w:rPr>
          <w:b/>
          <w:sz w:val="28"/>
          <w:szCs w:val="28"/>
        </w:rPr>
        <w:t xml:space="preserve">творчого завдання з української мови </w:t>
      </w:r>
      <w:r w:rsidRPr="003A732E">
        <w:rPr>
          <w:sz w:val="28"/>
          <w:szCs w:val="28"/>
        </w:rPr>
        <w:t xml:space="preserve">засвідчили: </w:t>
      </w:r>
      <w:r w:rsidR="0050265A" w:rsidRPr="003A732E">
        <w:rPr>
          <w:sz w:val="28"/>
          <w:szCs w:val="28"/>
        </w:rPr>
        <w:t>7</w:t>
      </w:r>
      <w:r w:rsidR="00B01F2B" w:rsidRPr="00B01F2B">
        <w:rPr>
          <w:sz w:val="28"/>
          <w:szCs w:val="28"/>
          <w:lang w:val="en-US"/>
        </w:rPr>
        <w:t>6</w:t>
      </w:r>
      <w:r w:rsidR="0050265A" w:rsidRPr="003A732E">
        <w:rPr>
          <w:sz w:val="28"/>
          <w:szCs w:val="28"/>
        </w:rPr>
        <w:t>% уч</w:t>
      </w:r>
      <w:r w:rsidR="0094584E">
        <w:rPr>
          <w:sz w:val="28"/>
          <w:szCs w:val="28"/>
        </w:rPr>
        <w:t>нів змогли сформулювати тезу зв’</w:t>
      </w:r>
      <w:r w:rsidR="0050265A" w:rsidRPr="003A732E">
        <w:rPr>
          <w:sz w:val="28"/>
          <w:szCs w:val="28"/>
        </w:rPr>
        <w:t xml:space="preserve">язного висловлення, </w:t>
      </w:r>
      <w:r w:rsidR="00B01F2B" w:rsidRPr="00B01F2B">
        <w:rPr>
          <w:sz w:val="28"/>
          <w:szCs w:val="28"/>
          <w:lang w:val="en-US"/>
        </w:rPr>
        <w:t>74</w:t>
      </w:r>
      <w:r w:rsidR="0050265A" w:rsidRPr="003A732E">
        <w:rPr>
          <w:sz w:val="28"/>
          <w:szCs w:val="28"/>
        </w:rPr>
        <w:t xml:space="preserve">% - навести аргументи, однак лише </w:t>
      </w:r>
      <w:r w:rsidR="00B01F2B">
        <w:rPr>
          <w:sz w:val="28"/>
          <w:szCs w:val="28"/>
          <w:lang w:val="en-US"/>
        </w:rPr>
        <w:t>48</w:t>
      </w:r>
      <w:r w:rsidR="0050265A" w:rsidRPr="003A732E">
        <w:rPr>
          <w:sz w:val="28"/>
          <w:szCs w:val="28"/>
        </w:rPr>
        <w:t>% одинадцятикласників</w:t>
      </w:r>
      <w:r w:rsidR="00050B9F" w:rsidRPr="003A732E">
        <w:rPr>
          <w:sz w:val="28"/>
          <w:szCs w:val="28"/>
        </w:rPr>
        <w:t xml:space="preserve"> </w:t>
      </w:r>
      <w:r w:rsidR="0050265A" w:rsidRPr="003A732E">
        <w:rPr>
          <w:sz w:val="28"/>
          <w:szCs w:val="28"/>
        </w:rPr>
        <w:t xml:space="preserve">підтвердили тезу за </w:t>
      </w:r>
      <w:r w:rsidR="0050265A" w:rsidRPr="003A732E">
        <w:rPr>
          <w:sz w:val="28"/>
          <w:szCs w:val="28"/>
        </w:rPr>
        <w:lastRenderedPageBreak/>
        <w:t xml:space="preserve">допомогою прикладів із літератури та інших видів мистецтва, </w:t>
      </w:r>
      <w:r w:rsidR="00B01F2B">
        <w:rPr>
          <w:sz w:val="28"/>
          <w:szCs w:val="28"/>
          <w:lang w:val="en-US"/>
        </w:rPr>
        <w:t>50</w:t>
      </w:r>
      <w:r w:rsidR="0050265A" w:rsidRPr="003A732E">
        <w:rPr>
          <w:sz w:val="28"/>
          <w:szCs w:val="28"/>
        </w:rPr>
        <w:t xml:space="preserve">% - прикладами з історії та власного життя. Логікою викладу думок вирізнялося </w:t>
      </w:r>
      <w:r w:rsidR="0095258E" w:rsidRPr="0095258E">
        <w:rPr>
          <w:sz w:val="28"/>
          <w:szCs w:val="28"/>
          <w:lang w:val="ru-RU"/>
        </w:rPr>
        <w:t>70</w:t>
      </w:r>
      <w:r w:rsidR="0050265A" w:rsidRPr="003A732E">
        <w:rPr>
          <w:sz w:val="28"/>
          <w:szCs w:val="28"/>
        </w:rPr>
        <w:t>% робіт, а висновок змогли сформулювати 6</w:t>
      </w:r>
      <w:r w:rsidR="0095258E" w:rsidRPr="0095258E">
        <w:rPr>
          <w:sz w:val="28"/>
          <w:szCs w:val="28"/>
          <w:lang w:val="ru-RU"/>
        </w:rPr>
        <w:t>9</w:t>
      </w:r>
      <w:r w:rsidR="0050265A" w:rsidRPr="003A732E">
        <w:rPr>
          <w:sz w:val="28"/>
          <w:szCs w:val="28"/>
        </w:rPr>
        <w:t xml:space="preserve">% учнів. </w:t>
      </w:r>
    </w:p>
    <w:p w:rsidR="00C23889" w:rsidRPr="001C13C0" w:rsidRDefault="00EF2D48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З</w:t>
      </w:r>
      <w:r w:rsidR="00C23889" w:rsidRPr="003A732E">
        <w:rPr>
          <w:sz w:val="28"/>
          <w:szCs w:val="28"/>
        </w:rPr>
        <w:t xml:space="preserve">а </w:t>
      </w:r>
      <w:r w:rsidRPr="003A732E">
        <w:rPr>
          <w:sz w:val="28"/>
          <w:szCs w:val="28"/>
        </w:rPr>
        <w:t xml:space="preserve">критеріями щодо </w:t>
      </w:r>
      <w:r w:rsidR="00761FF3" w:rsidRPr="003A732E">
        <w:rPr>
          <w:sz w:val="28"/>
          <w:szCs w:val="28"/>
        </w:rPr>
        <w:t>мовленнєвого оформле</w:t>
      </w:r>
      <w:r w:rsidR="00D83960">
        <w:rPr>
          <w:sz w:val="28"/>
          <w:szCs w:val="28"/>
        </w:rPr>
        <w:t>ння зв’</w:t>
      </w:r>
      <w:r w:rsidR="00C30015" w:rsidRPr="003A732E">
        <w:rPr>
          <w:sz w:val="28"/>
          <w:szCs w:val="28"/>
        </w:rPr>
        <w:t>язного висловлення 4</w:t>
      </w:r>
      <w:r w:rsidR="0095258E" w:rsidRPr="0095258E">
        <w:rPr>
          <w:sz w:val="28"/>
          <w:szCs w:val="28"/>
        </w:rPr>
        <w:t>1</w:t>
      </w:r>
      <w:r w:rsidR="00761FF3" w:rsidRPr="003A732E">
        <w:rPr>
          <w:sz w:val="28"/>
          <w:szCs w:val="28"/>
        </w:rPr>
        <w:t>% уч</w:t>
      </w:r>
      <w:r w:rsidR="0095258E">
        <w:rPr>
          <w:sz w:val="28"/>
          <w:szCs w:val="28"/>
        </w:rPr>
        <w:t xml:space="preserve">нівських робіт характеризуються </w:t>
      </w:r>
      <w:r w:rsidR="00761FF3" w:rsidRPr="003A732E">
        <w:rPr>
          <w:sz w:val="28"/>
          <w:szCs w:val="28"/>
        </w:rPr>
        <w:t xml:space="preserve">великою кількістю орфографічних </w:t>
      </w:r>
      <w:r w:rsidR="00D83960">
        <w:rPr>
          <w:sz w:val="28"/>
          <w:szCs w:val="28"/>
        </w:rPr>
        <w:t>і</w:t>
      </w:r>
      <w:r w:rsidR="00761FF3" w:rsidRPr="003A732E">
        <w:rPr>
          <w:sz w:val="28"/>
          <w:szCs w:val="28"/>
        </w:rPr>
        <w:t xml:space="preserve"> пунктуаційних помилок; </w:t>
      </w:r>
      <w:r w:rsidR="0095258E" w:rsidRPr="0095258E">
        <w:rPr>
          <w:sz w:val="28"/>
          <w:szCs w:val="28"/>
        </w:rPr>
        <w:t xml:space="preserve">38% робіт </w:t>
      </w:r>
      <w:r w:rsidR="0095258E">
        <w:rPr>
          <w:sz w:val="28"/>
          <w:szCs w:val="28"/>
        </w:rPr>
        <w:t>– недотриманням лексичних норм</w:t>
      </w:r>
      <w:r w:rsidR="00C23889" w:rsidRPr="003A732E">
        <w:rPr>
          <w:sz w:val="28"/>
          <w:szCs w:val="28"/>
        </w:rPr>
        <w:t>;</w:t>
      </w:r>
      <w:r w:rsidR="0095258E">
        <w:rPr>
          <w:sz w:val="28"/>
          <w:szCs w:val="28"/>
        </w:rPr>
        <w:t xml:space="preserve"> 38% робіт властива </w:t>
      </w:r>
      <w:r w:rsidR="00C23889" w:rsidRPr="003A732E">
        <w:rPr>
          <w:sz w:val="28"/>
          <w:szCs w:val="28"/>
        </w:rPr>
        <w:t>велика кількість граматичних недоліків</w:t>
      </w:r>
      <w:r w:rsidR="0095258E">
        <w:rPr>
          <w:sz w:val="28"/>
          <w:szCs w:val="28"/>
        </w:rPr>
        <w:t xml:space="preserve">; 37 % робіт - </w:t>
      </w:r>
      <w:r w:rsidR="00C23889" w:rsidRPr="003A732E">
        <w:rPr>
          <w:sz w:val="28"/>
          <w:szCs w:val="28"/>
        </w:rPr>
        <w:t>недотримання стилістичних н</w:t>
      </w:r>
      <w:r w:rsidR="00C23889" w:rsidRPr="001C13C0">
        <w:rPr>
          <w:sz w:val="28"/>
          <w:szCs w:val="28"/>
        </w:rPr>
        <w:t>орм.</w:t>
      </w:r>
    </w:p>
    <w:p w:rsidR="002A59A8" w:rsidRPr="001C13C0" w:rsidRDefault="002A59A8" w:rsidP="00A87F19">
      <w:pPr>
        <w:jc w:val="center"/>
        <w:rPr>
          <w:sz w:val="28"/>
          <w:szCs w:val="28"/>
        </w:rPr>
      </w:pPr>
      <w:r w:rsidRPr="001C13C0">
        <w:rPr>
          <w:b/>
          <w:sz w:val="28"/>
          <w:szCs w:val="28"/>
        </w:rPr>
        <w:t>Висновки</w:t>
      </w:r>
    </w:p>
    <w:p w:rsidR="002A59A8" w:rsidRPr="001C13C0" w:rsidRDefault="002A59A8" w:rsidP="00A87F19">
      <w:pPr>
        <w:ind w:firstLine="708"/>
        <w:jc w:val="both"/>
        <w:rPr>
          <w:sz w:val="28"/>
          <w:szCs w:val="28"/>
        </w:rPr>
      </w:pPr>
      <w:r w:rsidRPr="001C13C0">
        <w:rPr>
          <w:sz w:val="28"/>
          <w:szCs w:val="28"/>
        </w:rPr>
        <w:t xml:space="preserve">Зважаючи на те, що всі випускники беруть участь у зовнішньому незалежному оцінюванні з української мови, можна зазначити, що учні не готові до роботи із вищезазначеними завданнями на належному рівні. </w:t>
      </w:r>
    </w:p>
    <w:p w:rsidR="002A59A8" w:rsidRPr="001C13C0" w:rsidRDefault="002A59A8" w:rsidP="00A87F19">
      <w:pPr>
        <w:ind w:firstLine="708"/>
        <w:jc w:val="both"/>
        <w:rPr>
          <w:sz w:val="28"/>
          <w:szCs w:val="28"/>
        </w:rPr>
      </w:pPr>
      <w:r w:rsidRPr="001C13C0">
        <w:rPr>
          <w:sz w:val="28"/>
          <w:szCs w:val="28"/>
        </w:rPr>
        <w:t xml:space="preserve">Найпростіша форма тестових завдань (закриті завдання з однією правильною відповіддю), що передбачає контроль рівня </w:t>
      </w:r>
      <w:r w:rsidR="001C13C0" w:rsidRPr="001C13C0">
        <w:rPr>
          <w:sz w:val="28"/>
          <w:szCs w:val="28"/>
        </w:rPr>
        <w:t>«</w:t>
      </w:r>
      <w:r w:rsidRPr="001C13C0">
        <w:rPr>
          <w:sz w:val="28"/>
          <w:szCs w:val="28"/>
        </w:rPr>
        <w:t>знання-розуміння вивченого матеріалу</w:t>
      </w:r>
      <w:r w:rsidR="001C13C0" w:rsidRPr="001C13C0">
        <w:rPr>
          <w:sz w:val="28"/>
          <w:szCs w:val="28"/>
        </w:rPr>
        <w:t>»</w:t>
      </w:r>
      <w:r w:rsidRPr="001C13C0">
        <w:rPr>
          <w:sz w:val="28"/>
          <w:szCs w:val="28"/>
        </w:rPr>
        <w:t xml:space="preserve">, виявила прогалини в знаннях учнів, несталість набутих навичок. Важкими виявилися для одинадцятикласників і тестові завдання на встановлення відповідності. </w:t>
      </w:r>
    </w:p>
    <w:p w:rsidR="002A59A8" w:rsidRPr="00717D1E" w:rsidRDefault="002A59A8" w:rsidP="00A87F19">
      <w:pPr>
        <w:ind w:firstLine="708"/>
        <w:jc w:val="both"/>
        <w:rPr>
          <w:sz w:val="28"/>
          <w:szCs w:val="28"/>
        </w:rPr>
      </w:pPr>
      <w:r w:rsidRPr="00717D1E">
        <w:rPr>
          <w:sz w:val="28"/>
          <w:szCs w:val="28"/>
        </w:rPr>
        <w:t xml:space="preserve">Це свідчить про те, що не всі вчителі приділяють достатньо уваги системному повторенню програмового матеріалу за 5-9 класи та систематичному виконанню тестових завдань на уроках української мови. </w:t>
      </w:r>
    </w:p>
    <w:p w:rsidR="002A59A8" w:rsidRPr="00717D1E" w:rsidRDefault="002A59A8" w:rsidP="00A87F19">
      <w:pPr>
        <w:ind w:firstLine="708"/>
        <w:jc w:val="both"/>
        <w:rPr>
          <w:sz w:val="28"/>
          <w:szCs w:val="28"/>
        </w:rPr>
      </w:pPr>
      <w:r w:rsidRPr="00717D1E">
        <w:rPr>
          <w:sz w:val="28"/>
          <w:szCs w:val="28"/>
        </w:rPr>
        <w:t xml:space="preserve">Допущена одинадцятикласниками значна кількість помилок за запропонованими критеріями щодо мовленнєвого оформлення творчого завдання </w:t>
      </w:r>
      <w:r w:rsidR="005D108F" w:rsidRPr="00717D1E">
        <w:rPr>
          <w:sz w:val="28"/>
          <w:szCs w:val="28"/>
        </w:rPr>
        <w:t>з української мови</w:t>
      </w:r>
      <w:r w:rsidRPr="00717D1E">
        <w:rPr>
          <w:sz w:val="28"/>
          <w:szCs w:val="28"/>
        </w:rPr>
        <w:t xml:space="preserve"> засвідчує низький рівень мовної та мовленнєвої компетенцій школярів та недостатню роботу вчителів над їх формуванням. </w:t>
      </w:r>
    </w:p>
    <w:p w:rsidR="002A59A8" w:rsidRPr="00717D1E" w:rsidRDefault="002A59A8" w:rsidP="00A87F19">
      <w:pPr>
        <w:ind w:firstLine="710"/>
        <w:jc w:val="center"/>
        <w:rPr>
          <w:b/>
          <w:color w:val="000000"/>
          <w:sz w:val="28"/>
          <w:szCs w:val="28"/>
        </w:rPr>
      </w:pPr>
      <w:r w:rsidRPr="00717D1E">
        <w:rPr>
          <w:b/>
          <w:color w:val="000000"/>
          <w:sz w:val="28"/>
          <w:szCs w:val="28"/>
        </w:rPr>
        <w:t>Методичні рекомендації</w:t>
      </w:r>
    </w:p>
    <w:p w:rsidR="002A59A8" w:rsidRPr="00717D1E" w:rsidRDefault="002A59A8" w:rsidP="00A87F19">
      <w:pPr>
        <w:ind w:firstLine="708"/>
        <w:jc w:val="both"/>
        <w:rPr>
          <w:b/>
          <w:sz w:val="28"/>
          <w:szCs w:val="28"/>
        </w:rPr>
      </w:pPr>
      <w:r w:rsidRPr="00717D1E">
        <w:rPr>
          <w:b/>
          <w:sz w:val="28"/>
          <w:szCs w:val="28"/>
        </w:rPr>
        <w:t xml:space="preserve">Для </w:t>
      </w:r>
      <w:r w:rsidR="00717D1E">
        <w:rPr>
          <w:b/>
          <w:sz w:val="28"/>
          <w:szCs w:val="28"/>
        </w:rPr>
        <w:t>міських/</w:t>
      </w:r>
      <w:r w:rsidRPr="00717D1E">
        <w:rPr>
          <w:b/>
          <w:sz w:val="28"/>
          <w:szCs w:val="28"/>
        </w:rPr>
        <w:t>районних методичних служб</w:t>
      </w:r>
      <w:r w:rsidR="00D8597A" w:rsidRPr="00717D1E">
        <w:rPr>
          <w:b/>
          <w:sz w:val="28"/>
          <w:szCs w:val="28"/>
        </w:rPr>
        <w:t xml:space="preserve"> та органів освіти </w:t>
      </w:r>
      <w:r w:rsidR="00717D1E" w:rsidRPr="00717D1E">
        <w:rPr>
          <w:b/>
          <w:sz w:val="28"/>
          <w:szCs w:val="28"/>
        </w:rPr>
        <w:t>об’єднаних територіальних громад</w:t>
      </w:r>
      <w:r w:rsidRPr="00717D1E">
        <w:rPr>
          <w:b/>
          <w:sz w:val="28"/>
          <w:szCs w:val="28"/>
        </w:rPr>
        <w:t>:</w:t>
      </w:r>
    </w:p>
    <w:p w:rsidR="002A59A8" w:rsidRPr="00717D1E" w:rsidRDefault="002A59A8" w:rsidP="00A87F19">
      <w:pPr>
        <w:ind w:firstLine="708"/>
        <w:jc w:val="both"/>
        <w:rPr>
          <w:sz w:val="28"/>
          <w:szCs w:val="28"/>
        </w:rPr>
      </w:pPr>
      <w:r w:rsidRPr="00717D1E">
        <w:rPr>
          <w:sz w:val="28"/>
          <w:szCs w:val="28"/>
        </w:rPr>
        <w:t>1.Вивчити результати моніторингу якості знань з української мови та методичні рекомендації щодо подальшої роботи над усуненням недоліків.</w:t>
      </w:r>
    </w:p>
    <w:p w:rsidR="00D8597A" w:rsidRPr="00717D1E" w:rsidRDefault="002A59A8" w:rsidP="00A87F19">
      <w:pPr>
        <w:ind w:firstLine="708"/>
        <w:jc w:val="both"/>
        <w:rPr>
          <w:sz w:val="28"/>
          <w:szCs w:val="28"/>
        </w:rPr>
      </w:pPr>
      <w:r w:rsidRPr="00717D1E">
        <w:rPr>
          <w:sz w:val="28"/>
          <w:szCs w:val="28"/>
        </w:rPr>
        <w:t xml:space="preserve">2.Донести їх до відома вчителів, що викладають цей предмет </w:t>
      </w:r>
      <w:r w:rsidR="001C13C0" w:rsidRPr="00717D1E">
        <w:rPr>
          <w:sz w:val="28"/>
          <w:szCs w:val="28"/>
        </w:rPr>
        <w:t>в</w:t>
      </w:r>
      <w:r w:rsidRPr="00717D1E">
        <w:rPr>
          <w:sz w:val="28"/>
          <w:szCs w:val="28"/>
        </w:rPr>
        <w:t xml:space="preserve"> 11 класі.</w:t>
      </w:r>
    </w:p>
    <w:p w:rsidR="00050B9F" w:rsidRPr="00717D1E" w:rsidRDefault="002A59A8" w:rsidP="00A87F19">
      <w:pPr>
        <w:ind w:firstLine="708"/>
        <w:jc w:val="both"/>
        <w:rPr>
          <w:sz w:val="28"/>
          <w:szCs w:val="28"/>
        </w:rPr>
      </w:pPr>
      <w:r w:rsidRPr="00717D1E">
        <w:rPr>
          <w:sz w:val="28"/>
          <w:szCs w:val="28"/>
        </w:rPr>
        <w:t>3.Забезпечити методичну допомогу в організації та реалізації вчителями систематичної роботи одинадцятикласників із тестовими завданнями різної форми над мовними темами, передбаченими програмою ЗНО, зокрема над тими, що виявили прогалини в знаннях учнів. Особливу</w:t>
      </w:r>
      <w:r w:rsidR="00B3311A" w:rsidRPr="00717D1E">
        <w:rPr>
          <w:sz w:val="28"/>
          <w:szCs w:val="28"/>
        </w:rPr>
        <w:t xml:space="preserve"> </w:t>
      </w:r>
    </w:p>
    <w:p w:rsidR="00E11CCC" w:rsidRPr="00717D1E" w:rsidRDefault="002A59A8" w:rsidP="00A87F19">
      <w:pPr>
        <w:jc w:val="both"/>
        <w:rPr>
          <w:sz w:val="28"/>
          <w:szCs w:val="28"/>
        </w:rPr>
      </w:pPr>
      <w:r w:rsidRPr="00717D1E">
        <w:rPr>
          <w:sz w:val="28"/>
          <w:szCs w:val="28"/>
        </w:rPr>
        <w:t xml:space="preserve">увагу цій роботі приділити тим містам і районам, де відсоток якості мовної </w:t>
      </w:r>
    </w:p>
    <w:p w:rsidR="002A59A8" w:rsidRPr="00B3311A" w:rsidRDefault="002A59A8" w:rsidP="00A87F19">
      <w:pPr>
        <w:jc w:val="both"/>
        <w:rPr>
          <w:sz w:val="28"/>
          <w:szCs w:val="28"/>
          <w:highlight w:val="red"/>
        </w:rPr>
      </w:pPr>
      <w:r w:rsidRPr="00717D1E">
        <w:rPr>
          <w:sz w:val="28"/>
          <w:szCs w:val="28"/>
        </w:rPr>
        <w:t>освіти нижчий за середній показник в області</w:t>
      </w:r>
      <w:r w:rsidR="00A87F19">
        <w:rPr>
          <w:sz w:val="28"/>
          <w:szCs w:val="28"/>
        </w:rPr>
        <w:t>: мм.</w:t>
      </w:r>
      <w:r w:rsidR="00A87F19" w:rsidRPr="00A87F19">
        <w:rPr>
          <w:sz w:val="28"/>
          <w:szCs w:val="28"/>
        </w:rPr>
        <w:t xml:space="preserve"> </w:t>
      </w:r>
      <w:proofErr w:type="spellStart"/>
      <w:r w:rsidR="00A87F19" w:rsidRPr="003A732E">
        <w:rPr>
          <w:sz w:val="28"/>
          <w:szCs w:val="28"/>
        </w:rPr>
        <w:t>Вугледар</w:t>
      </w:r>
      <w:proofErr w:type="spellEnd"/>
      <w:r w:rsidR="00A87F19" w:rsidRPr="003A732E">
        <w:rPr>
          <w:sz w:val="28"/>
          <w:szCs w:val="28"/>
        </w:rPr>
        <w:t xml:space="preserve">, Дружківка, </w:t>
      </w:r>
      <w:proofErr w:type="spellStart"/>
      <w:r w:rsidR="00A87F19">
        <w:rPr>
          <w:sz w:val="28"/>
          <w:szCs w:val="28"/>
        </w:rPr>
        <w:t>Добропілля</w:t>
      </w:r>
      <w:proofErr w:type="spellEnd"/>
      <w:r w:rsidR="00A87F19">
        <w:rPr>
          <w:sz w:val="28"/>
          <w:szCs w:val="28"/>
        </w:rPr>
        <w:t xml:space="preserve">, Краматорськ, </w:t>
      </w:r>
      <w:proofErr w:type="spellStart"/>
      <w:r w:rsidR="00A87F19" w:rsidRPr="003A732E">
        <w:rPr>
          <w:sz w:val="28"/>
          <w:szCs w:val="28"/>
        </w:rPr>
        <w:t>Мирноград</w:t>
      </w:r>
      <w:proofErr w:type="spellEnd"/>
      <w:r w:rsidR="00A87F19" w:rsidRPr="003A732E">
        <w:rPr>
          <w:sz w:val="28"/>
          <w:szCs w:val="28"/>
        </w:rPr>
        <w:t>,</w:t>
      </w:r>
      <w:r w:rsidR="00A87F19">
        <w:rPr>
          <w:sz w:val="28"/>
          <w:szCs w:val="28"/>
        </w:rPr>
        <w:t xml:space="preserve"> </w:t>
      </w:r>
      <w:proofErr w:type="spellStart"/>
      <w:r w:rsidR="00A87F19">
        <w:rPr>
          <w:sz w:val="28"/>
          <w:szCs w:val="28"/>
        </w:rPr>
        <w:t>Новогродівка</w:t>
      </w:r>
      <w:proofErr w:type="spellEnd"/>
      <w:r w:rsidR="00A87F19">
        <w:rPr>
          <w:sz w:val="28"/>
          <w:szCs w:val="28"/>
        </w:rPr>
        <w:t xml:space="preserve">, </w:t>
      </w:r>
      <w:proofErr w:type="spellStart"/>
      <w:r w:rsidR="00A87F19">
        <w:rPr>
          <w:sz w:val="28"/>
          <w:szCs w:val="28"/>
        </w:rPr>
        <w:t>Селидове</w:t>
      </w:r>
      <w:proofErr w:type="spellEnd"/>
      <w:r w:rsidR="00A87F19">
        <w:rPr>
          <w:sz w:val="28"/>
          <w:szCs w:val="28"/>
        </w:rPr>
        <w:t>, Слов’янськ;</w:t>
      </w:r>
      <w:r w:rsidR="00A87F19" w:rsidRPr="00A87F19">
        <w:rPr>
          <w:sz w:val="28"/>
          <w:szCs w:val="28"/>
        </w:rPr>
        <w:t xml:space="preserve"> </w:t>
      </w:r>
      <w:proofErr w:type="spellStart"/>
      <w:r w:rsidR="00A87F19" w:rsidRPr="003A732E">
        <w:rPr>
          <w:sz w:val="28"/>
          <w:szCs w:val="28"/>
        </w:rPr>
        <w:t>Бахмутський</w:t>
      </w:r>
      <w:proofErr w:type="spellEnd"/>
      <w:r w:rsidR="00A87F19" w:rsidRPr="003A732E">
        <w:rPr>
          <w:sz w:val="28"/>
          <w:szCs w:val="28"/>
        </w:rPr>
        <w:t xml:space="preserve">, </w:t>
      </w:r>
      <w:proofErr w:type="spellStart"/>
      <w:r w:rsidR="00A87F19" w:rsidRPr="003A732E">
        <w:rPr>
          <w:sz w:val="28"/>
          <w:szCs w:val="28"/>
        </w:rPr>
        <w:t>Великоновосілківський</w:t>
      </w:r>
      <w:proofErr w:type="spellEnd"/>
      <w:r w:rsidR="00A87F19" w:rsidRPr="003A732E">
        <w:rPr>
          <w:sz w:val="28"/>
          <w:szCs w:val="28"/>
        </w:rPr>
        <w:t xml:space="preserve">, </w:t>
      </w:r>
      <w:proofErr w:type="spellStart"/>
      <w:r w:rsidR="00A87F19" w:rsidRPr="003A732E">
        <w:rPr>
          <w:sz w:val="28"/>
          <w:szCs w:val="28"/>
        </w:rPr>
        <w:t>Мангушський</w:t>
      </w:r>
      <w:proofErr w:type="spellEnd"/>
      <w:r w:rsidR="00A87F19" w:rsidRPr="003A732E">
        <w:rPr>
          <w:sz w:val="28"/>
          <w:szCs w:val="28"/>
        </w:rPr>
        <w:t xml:space="preserve">, </w:t>
      </w:r>
      <w:proofErr w:type="spellStart"/>
      <w:r w:rsidR="00A87F19">
        <w:rPr>
          <w:sz w:val="28"/>
          <w:szCs w:val="28"/>
        </w:rPr>
        <w:t>Мар’їнський</w:t>
      </w:r>
      <w:proofErr w:type="spellEnd"/>
      <w:r w:rsidR="00A87F19">
        <w:rPr>
          <w:sz w:val="28"/>
          <w:szCs w:val="28"/>
        </w:rPr>
        <w:t xml:space="preserve">, </w:t>
      </w:r>
      <w:proofErr w:type="spellStart"/>
      <w:r w:rsidR="00A87F19">
        <w:rPr>
          <w:sz w:val="28"/>
          <w:szCs w:val="28"/>
        </w:rPr>
        <w:t>Нікольський</w:t>
      </w:r>
      <w:proofErr w:type="spellEnd"/>
      <w:r w:rsidR="00A87F19">
        <w:rPr>
          <w:sz w:val="28"/>
          <w:szCs w:val="28"/>
        </w:rPr>
        <w:t xml:space="preserve">, </w:t>
      </w:r>
      <w:r w:rsidR="00A87F19" w:rsidRPr="003A732E">
        <w:rPr>
          <w:sz w:val="28"/>
          <w:szCs w:val="28"/>
        </w:rPr>
        <w:t xml:space="preserve">Покровський, </w:t>
      </w:r>
      <w:proofErr w:type="spellStart"/>
      <w:r w:rsidR="00A87F19" w:rsidRPr="003A732E">
        <w:rPr>
          <w:sz w:val="28"/>
          <w:szCs w:val="28"/>
        </w:rPr>
        <w:t>Словʼянський</w:t>
      </w:r>
      <w:proofErr w:type="spellEnd"/>
      <w:r w:rsidR="00A87F19" w:rsidRPr="003A732E">
        <w:rPr>
          <w:sz w:val="28"/>
          <w:szCs w:val="28"/>
        </w:rPr>
        <w:t xml:space="preserve">, </w:t>
      </w:r>
      <w:proofErr w:type="spellStart"/>
      <w:r w:rsidR="00A87F19">
        <w:rPr>
          <w:sz w:val="28"/>
          <w:szCs w:val="28"/>
        </w:rPr>
        <w:t>Ясинуватський</w:t>
      </w:r>
      <w:proofErr w:type="spellEnd"/>
      <w:r w:rsidR="00A87F19">
        <w:rPr>
          <w:sz w:val="28"/>
          <w:szCs w:val="28"/>
        </w:rPr>
        <w:t xml:space="preserve"> райони, Миколаївська та Черкаська об’єднані територіальні громади.</w:t>
      </w:r>
    </w:p>
    <w:p w:rsidR="00FF6FCB" w:rsidRPr="00B3311A" w:rsidRDefault="002A59A8" w:rsidP="00A87F19">
      <w:pPr>
        <w:ind w:firstLine="708"/>
        <w:jc w:val="both"/>
        <w:rPr>
          <w:sz w:val="28"/>
          <w:szCs w:val="28"/>
          <w:highlight w:val="red"/>
        </w:rPr>
      </w:pPr>
      <w:r w:rsidRPr="00A87F19">
        <w:rPr>
          <w:sz w:val="28"/>
          <w:szCs w:val="28"/>
        </w:rPr>
        <w:t>4.Здійснити контроль за організацією та проведенням цієї системи роботи, особливо у філологічних класах та класах із поглибленим вивченням предмета, у тому числі в тих містах і районах, де відсоток учнів, що виконали контрольну роботу з української мови на високому рівні в профільних класах нижч</w:t>
      </w:r>
      <w:r w:rsidR="00B57D9B" w:rsidRPr="00A87F19">
        <w:rPr>
          <w:sz w:val="28"/>
          <w:szCs w:val="28"/>
        </w:rPr>
        <w:t>ий, ніж у класах стандартного або</w:t>
      </w:r>
      <w:r w:rsidR="00A87F19">
        <w:rPr>
          <w:sz w:val="28"/>
          <w:szCs w:val="28"/>
        </w:rPr>
        <w:t xml:space="preserve"> академічного </w:t>
      </w:r>
      <w:r w:rsidRPr="00A87F19">
        <w:rPr>
          <w:sz w:val="28"/>
          <w:szCs w:val="28"/>
        </w:rPr>
        <w:t xml:space="preserve">рівнів: </w:t>
      </w:r>
      <w:r w:rsidR="00A87F19">
        <w:rPr>
          <w:sz w:val="28"/>
          <w:szCs w:val="28"/>
        </w:rPr>
        <w:t>м</w:t>
      </w:r>
      <w:r w:rsidR="00A87F19" w:rsidRPr="003A732E">
        <w:rPr>
          <w:sz w:val="28"/>
          <w:szCs w:val="28"/>
        </w:rPr>
        <w:t>м. </w:t>
      </w:r>
      <w:r w:rsidR="00A87F19">
        <w:rPr>
          <w:sz w:val="28"/>
          <w:szCs w:val="28"/>
        </w:rPr>
        <w:t>Маріуполь</w:t>
      </w:r>
      <w:r w:rsidR="00A87F19" w:rsidRPr="003A732E">
        <w:rPr>
          <w:sz w:val="28"/>
          <w:szCs w:val="28"/>
        </w:rPr>
        <w:t xml:space="preserve">, </w:t>
      </w:r>
      <w:proofErr w:type="spellStart"/>
      <w:r w:rsidR="00A87F19">
        <w:rPr>
          <w:sz w:val="28"/>
          <w:szCs w:val="28"/>
        </w:rPr>
        <w:lastRenderedPageBreak/>
        <w:t>Покровськ</w:t>
      </w:r>
      <w:proofErr w:type="spellEnd"/>
      <w:r w:rsidR="00A87F19">
        <w:rPr>
          <w:sz w:val="28"/>
          <w:szCs w:val="28"/>
        </w:rPr>
        <w:t xml:space="preserve">, </w:t>
      </w:r>
      <w:proofErr w:type="spellStart"/>
      <w:r w:rsidR="00A87F19" w:rsidRPr="003A732E">
        <w:rPr>
          <w:sz w:val="28"/>
          <w:szCs w:val="28"/>
        </w:rPr>
        <w:t>Селидове</w:t>
      </w:r>
      <w:proofErr w:type="spellEnd"/>
      <w:r w:rsidR="00A87F19" w:rsidRPr="003A732E">
        <w:rPr>
          <w:sz w:val="28"/>
          <w:szCs w:val="28"/>
        </w:rPr>
        <w:t xml:space="preserve">, </w:t>
      </w:r>
      <w:proofErr w:type="spellStart"/>
      <w:r w:rsidR="00A87F19" w:rsidRPr="003A732E">
        <w:rPr>
          <w:sz w:val="28"/>
          <w:szCs w:val="28"/>
        </w:rPr>
        <w:t>Словʼянськ</w:t>
      </w:r>
      <w:proofErr w:type="spellEnd"/>
      <w:r w:rsidR="00A87F19">
        <w:rPr>
          <w:sz w:val="28"/>
          <w:szCs w:val="28"/>
        </w:rPr>
        <w:t xml:space="preserve">; </w:t>
      </w:r>
      <w:proofErr w:type="spellStart"/>
      <w:r w:rsidR="00A87F19">
        <w:rPr>
          <w:sz w:val="28"/>
          <w:szCs w:val="28"/>
        </w:rPr>
        <w:t>Марʼїнський</w:t>
      </w:r>
      <w:proofErr w:type="spellEnd"/>
      <w:r w:rsidR="00A87F19" w:rsidRPr="003A732E">
        <w:rPr>
          <w:sz w:val="28"/>
          <w:szCs w:val="28"/>
        </w:rPr>
        <w:t>, Покровський район</w:t>
      </w:r>
      <w:r w:rsidR="00A87F19">
        <w:rPr>
          <w:sz w:val="28"/>
          <w:szCs w:val="28"/>
        </w:rPr>
        <w:t>и та Черкаська ОТГ.</w:t>
      </w:r>
    </w:p>
    <w:p w:rsidR="002A59A8" w:rsidRPr="00A87F19" w:rsidRDefault="002A59A8" w:rsidP="00A87F19">
      <w:pPr>
        <w:ind w:firstLine="708"/>
        <w:jc w:val="both"/>
        <w:rPr>
          <w:sz w:val="28"/>
          <w:szCs w:val="28"/>
          <w:lang w:val="ru-RU"/>
        </w:rPr>
      </w:pPr>
      <w:r w:rsidRPr="00A87F19">
        <w:rPr>
          <w:b/>
          <w:sz w:val="28"/>
          <w:szCs w:val="28"/>
        </w:rPr>
        <w:t>Для вчителів, які викладають українську мову в 11 класі:</w:t>
      </w:r>
    </w:p>
    <w:p w:rsidR="002A59A8" w:rsidRPr="00A87F19" w:rsidRDefault="002A59A8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 xml:space="preserve">1.Вивчити результати моніторингової контрольної роботи з української мови та ознайомити з ними учнів, проаналізувати типові недоліки. </w:t>
      </w:r>
    </w:p>
    <w:p w:rsidR="002A59A8" w:rsidRPr="00A87F19" w:rsidRDefault="002A59A8" w:rsidP="00A87F19">
      <w:pPr>
        <w:ind w:firstLine="708"/>
        <w:jc w:val="both"/>
        <w:rPr>
          <w:color w:val="000000"/>
          <w:sz w:val="28"/>
          <w:szCs w:val="28"/>
        </w:rPr>
      </w:pPr>
      <w:r w:rsidRPr="00A87F19">
        <w:rPr>
          <w:color w:val="000000"/>
          <w:sz w:val="28"/>
          <w:szCs w:val="28"/>
        </w:rPr>
        <w:t xml:space="preserve">2.Організувати систему роботи одинадцятикласників із тестовими завданнями різної форми над мовними темами, передбаченими програмою ЗНО, та щодо </w:t>
      </w:r>
      <w:r w:rsidR="00A87F19">
        <w:rPr>
          <w:sz w:val="28"/>
          <w:szCs w:val="28"/>
        </w:rPr>
        <w:t>написання зв’</w:t>
      </w:r>
      <w:r w:rsidRPr="00A87F19">
        <w:rPr>
          <w:sz w:val="28"/>
          <w:szCs w:val="28"/>
        </w:rPr>
        <w:t>язних висловлень на морально-етичні та суспільно-політичні теми.</w:t>
      </w:r>
    </w:p>
    <w:p w:rsidR="002A59A8" w:rsidRPr="00A87F19" w:rsidRDefault="002A59A8" w:rsidP="00A87F19">
      <w:pPr>
        <w:ind w:firstLine="708"/>
        <w:jc w:val="both"/>
        <w:rPr>
          <w:color w:val="000000"/>
          <w:sz w:val="28"/>
          <w:szCs w:val="28"/>
        </w:rPr>
      </w:pPr>
      <w:r w:rsidRPr="00A87F19">
        <w:rPr>
          <w:color w:val="000000"/>
          <w:sz w:val="28"/>
          <w:szCs w:val="28"/>
        </w:rPr>
        <w:t xml:space="preserve">3.Особливу увагу приділити повторенню тих розділів і тем мовознавства, із яких учні виявили найбільші прогалини в знаннях: </w:t>
      </w:r>
      <w:r w:rsidR="00FD0E1D" w:rsidRPr="00A87F19">
        <w:rPr>
          <w:color w:val="000000"/>
          <w:sz w:val="28"/>
          <w:szCs w:val="28"/>
        </w:rPr>
        <w:t xml:space="preserve">«Фонетика. Орфоепія», </w:t>
      </w:r>
      <w:r w:rsidRPr="00A87F19">
        <w:rPr>
          <w:color w:val="000000"/>
          <w:sz w:val="28"/>
          <w:szCs w:val="28"/>
        </w:rPr>
        <w:t xml:space="preserve">«Морфологія», «Синтаксис». </w:t>
      </w:r>
    </w:p>
    <w:p w:rsidR="002A59A8" w:rsidRPr="00A87F19" w:rsidRDefault="002A59A8" w:rsidP="00A87F19">
      <w:pPr>
        <w:ind w:firstLine="708"/>
        <w:jc w:val="both"/>
        <w:rPr>
          <w:color w:val="000000"/>
          <w:sz w:val="28"/>
          <w:szCs w:val="28"/>
        </w:rPr>
      </w:pPr>
      <w:r w:rsidRPr="00A87F19">
        <w:rPr>
          <w:color w:val="000000"/>
          <w:sz w:val="28"/>
          <w:szCs w:val="28"/>
        </w:rPr>
        <w:t>4.Протягом року відстежувати, наскільки успішно учні виконують завдання невисокого рівня складності, та пропонувати їм для роботи більш складні тестові завдання.</w:t>
      </w:r>
    </w:p>
    <w:p w:rsidR="002A59A8" w:rsidRPr="00B3311A" w:rsidRDefault="002A59A8" w:rsidP="00A87F19">
      <w:pPr>
        <w:ind w:firstLine="708"/>
        <w:jc w:val="both"/>
        <w:rPr>
          <w:color w:val="000000"/>
          <w:sz w:val="28"/>
          <w:szCs w:val="28"/>
          <w:highlight w:val="red"/>
        </w:rPr>
      </w:pPr>
      <w:r w:rsidRPr="00A87F19">
        <w:rPr>
          <w:color w:val="000000"/>
          <w:sz w:val="28"/>
          <w:szCs w:val="28"/>
        </w:rPr>
        <w:t>5.Коригувати роботу школярів щодо вдосконалення набутих умінь і навичок, відстежуючи успішність виконання тестових завдань різних типів за підсумками вивченої теми (наприклад, під час виконання контрольної роботи).</w:t>
      </w:r>
      <w:r w:rsidRPr="00B3311A">
        <w:rPr>
          <w:color w:val="000000"/>
          <w:sz w:val="28"/>
          <w:szCs w:val="28"/>
          <w:highlight w:val="red"/>
        </w:rPr>
        <w:t xml:space="preserve"> </w:t>
      </w:r>
    </w:p>
    <w:p w:rsidR="002A59A8" w:rsidRPr="00A87F19" w:rsidRDefault="00A87F19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>6</w:t>
      </w:r>
      <w:r w:rsidR="002A59A8" w:rsidRPr="00A87F19">
        <w:rPr>
          <w:sz w:val="28"/>
          <w:szCs w:val="28"/>
        </w:rPr>
        <w:t xml:space="preserve">.Формувати навички </w:t>
      </w:r>
      <w:proofErr w:type="spellStart"/>
      <w:r w:rsidR="002A59A8" w:rsidRPr="00A87F19">
        <w:rPr>
          <w:sz w:val="28"/>
          <w:szCs w:val="28"/>
        </w:rPr>
        <w:t>одинадцятикласників</w:t>
      </w:r>
      <w:proofErr w:type="spellEnd"/>
      <w:r w:rsidR="002A59A8" w:rsidRPr="00A87F19">
        <w:rPr>
          <w:sz w:val="28"/>
          <w:szCs w:val="28"/>
        </w:rPr>
        <w:t xml:space="preserve"> щодо виконання тестових завдань різними методами (довільним, відкиданням тощо). </w:t>
      </w:r>
    </w:p>
    <w:p w:rsidR="002A59A8" w:rsidRPr="00A87F19" w:rsidRDefault="00A87F19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>7</w:t>
      </w:r>
      <w:r w:rsidR="002A59A8" w:rsidRPr="00A87F19">
        <w:rPr>
          <w:sz w:val="28"/>
          <w:szCs w:val="28"/>
        </w:rPr>
        <w:t>.Навчити школярів алгоритмів виконання тестових завдань різних форм, визначення типових помилок і рекомендацій щодо їх усунення.</w:t>
      </w:r>
    </w:p>
    <w:p w:rsidR="002A59A8" w:rsidRPr="00A87F19" w:rsidRDefault="00A87F19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>8</w:t>
      </w:r>
      <w:r w:rsidR="002A59A8" w:rsidRPr="00A87F19">
        <w:rPr>
          <w:sz w:val="28"/>
          <w:szCs w:val="28"/>
        </w:rPr>
        <w:t>.Змотивувати випускників до різних форм самоосвітньої діяльності з української мови шляхом виконання тестових завдань, управлянням у написанні твору-роздуму.</w:t>
      </w:r>
    </w:p>
    <w:p w:rsidR="002A59A8" w:rsidRPr="00A87F19" w:rsidRDefault="002A59A8" w:rsidP="00A87F19">
      <w:pPr>
        <w:jc w:val="center"/>
        <w:rPr>
          <w:b/>
          <w:sz w:val="28"/>
          <w:szCs w:val="28"/>
        </w:rPr>
      </w:pPr>
      <w:r w:rsidRPr="00A87F19">
        <w:rPr>
          <w:b/>
          <w:sz w:val="28"/>
          <w:szCs w:val="28"/>
        </w:rPr>
        <w:t>Для учнів загальноосвітніх навчальних закладів ІІІ ступеня:</w:t>
      </w:r>
    </w:p>
    <w:p w:rsidR="002A59A8" w:rsidRPr="00A87F19" w:rsidRDefault="002A59A8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>1.Ознайомитися з результатами моніторингової контрольної роботи з української мови.</w:t>
      </w:r>
    </w:p>
    <w:p w:rsidR="002A59A8" w:rsidRPr="00A87F19" w:rsidRDefault="00A87F19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>2.З’</w:t>
      </w:r>
      <w:r w:rsidR="002A59A8" w:rsidRPr="00A87F19">
        <w:rPr>
          <w:sz w:val="28"/>
          <w:szCs w:val="28"/>
        </w:rPr>
        <w:t xml:space="preserve">ясувати проблемні </w:t>
      </w:r>
      <w:proofErr w:type="spellStart"/>
      <w:r w:rsidR="002A59A8" w:rsidRPr="00A87F19">
        <w:rPr>
          <w:sz w:val="28"/>
          <w:szCs w:val="28"/>
        </w:rPr>
        <w:t>мовні</w:t>
      </w:r>
      <w:proofErr w:type="spellEnd"/>
      <w:r w:rsidR="002A59A8" w:rsidRPr="00A87F19">
        <w:rPr>
          <w:sz w:val="28"/>
          <w:szCs w:val="28"/>
        </w:rPr>
        <w:t xml:space="preserve"> теми, типові помилки, допущені під час виконання тестових завдань та написання творчого завдання.</w:t>
      </w:r>
    </w:p>
    <w:p w:rsidR="002A59A8" w:rsidRPr="00A87F19" w:rsidRDefault="002A59A8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 xml:space="preserve">3.Спланувати разом з учителем систему роботи з тестовими завданнями різної форми </w:t>
      </w:r>
      <w:r w:rsidRPr="00A87F19">
        <w:rPr>
          <w:color w:val="000000"/>
          <w:sz w:val="28"/>
          <w:szCs w:val="28"/>
        </w:rPr>
        <w:t>над мовними темами, передбаченими програмою ЗНО.</w:t>
      </w:r>
    </w:p>
    <w:p w:rsidR="002A59A8" w:rsidRPr="00A87F19" w:rsidRDefault="002A59A8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 xml:space="preserve">4.Долучитися до самостійної або сумісної з учителем чи однокласниками розробки тестових завдань за програмовими темами 5-9 класів. </w:t>
      </w:r>
    </w:p>
    <w:p w:rsidR="002A59A8" w:rsidRPr="00A87F19" w:rsidRDefault="002A59A8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 xml:space="preserve">5.Організувати самоосвітню діяльність з української мови шляхом виконання тестових завдань, управлянням у написанні твору-роздуму. </w:t>
      </w:r>
    </w:p>
    <w:p w:rsidR="002A59A8" w:rsidRPr="003A732E" w:rsidRDefault="002A59A8" w:rsidP="00A87F19">
      <w:pPr>
        <w:ind w:firstLine="708"/>
        <w:jc w:val="both"/>
        <w:rPr>
          <w:sz w:val="28"/>
          <w:szCs w:val="28"/>
        </w:rPr>
      </w:pPr>
      <w:r w:rsidRPr="00A87F19">
        <w:rPr>
          <w:sz w:val="28"/>
          <w:szCs w:val="28"/>
        </w:rPr>
        <w:t>6.Опанувати навички виконання тестових завдань різними методами (довільним, відкиданням), алгоритми виконання тестових завдань різних форм, визначення типових помилок і рекомендації щодо їх усунення.</w:t>
      </w:r>
      <w:r w:rsidRPr="003A732E">
        <w:rPr>
          <w:sz w:val="28"/>
          <w:szCs w:val="28"/>
        </w:rPr>
        <w:t xml:space="preserve"> </w:t>
      </w:r>
    </w:p>
    <w:p w:rsidR="0088086A" w:rsidRDefault="0088086A" w:rsidP="00A87F19">
      <w:pPr>
        <w:jc w:val="center"/>
        <w:rPr>
          <w:b/>
          <w:sz w:val="28"/>
          <w:szCs w:val="28"/>
        </w:rPr>
        <w:sectPr w:rsidR="0088086A" w:rsidSect="00573A37">
          <w:pgSz w:w="11906" w:h="16838" w:code="9"/>
          <w:pgMar w:top="1134" w:right="567" w:bottom="1134" w:left="1701" w:header="708" w:footer="708" w:gutter="0"/>
          <w:cols w:space="708"/>
          <w:docGrid w:linePitch="360"/>
        </w:sectPr>
      </w:pPr>
    </w:p>
    <w:p w:rsidR="00920F77" w:rsidRPr="003A732E" w:rsidRDefault="00920F77" w:rsidP="00A87F19">
      <w:pPr>
        <w:jc w:val="center"/>
        <w:rPr>
          <w:b/>
          <w:sz w:val="28"/>
          <w:szCs w:val="28"/>
        </w:rPr>
      </w:pPr>
      <w:r w:rsidRPr="003A732E">
        <w:rPr>
          <w:b/>
          <w:sz w:val="28"/>
          <w:szCs w:val="28"/>
        </w:rPr>
        <w:lastRenderedPageBreak/>
        <w:t>Українська література</w:t>
      </w:r>
    </w:p>
    <w:p w:rsidR="000D400D" w:rsidRPr="003A732E" w:rsidRDefault="000D400D" w:rsidP="00A87F19">
      <w:pPr>
        <w:ind w:firstLine="708"/>
        <w:jc w:val="both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Проаналізувавши результати моніторингових досліджень з української літератури, виявили, що учні виконали завдання </w:t>
      </w:r>
      <w:r w:rsidRPr="003A732E">
        <w:rPr>
          <w:rFonts w:eastAsia="Times New Roman"/>
          <w:i/>
          <w:spacing w:val="-8"/>
          <w:sz w:val="28"/>
          <w:szCs w:val="28"/>
          <w:shd w:val="clear" w:color="auto" w:fill="FFFFFF"/>
        </w:rPr>
        <w:t>(діаграма 10)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:</w:t>
      </w:r>
    </w:p>
    <w:p w:rsidR="000D400D" w:rsidRPr="003A732E" w:rsidRDefault="000D400D" w:rsidP="00A87F19">
      <w:pPr>
        <w:jc w:val="both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на високому </w:t>
      </w:r>
      <w:r w:rsidR="00E76DFF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рівні навчальних досягнень – </w:t>
      </w:r>
      <w:r w:rsidR="00AE51B9">
        <w:rPr>
          <w:rFonts w:eastAsia="Times New Roman"/>
          <w:spacing w:val="-8"/>
          <w:sz w:val="28"/>
          <w:szCs w:val="28"/>
          <w:shd w:val="clear" w:color="auto" w:fill="FFFFFF"/>
        </w:rPr>
        <w:t>2</w:t>
      </w:r>
      <w:r w:rsidR="00E76DFF" w:rsidRPr="003A732E">
        <w:rPr>
          <w:rFonts w:eastAsia="Times New Roman"/>
          <w:spacing w:val="-8"/>
          <w:sz w:val="28"/>
          <w:szCs w:val="28"/>
          <w:shd w:val="clear" w:color="auto" w:fill="FFFFFF"/>
        </w:rPr>
        <w:t>1,</w:t>
      </w:r>
      <w:r w:rsidR="00AE51B9">
        <w:rPr>
          <w:rFonts w:eastAsia="Times New Roman"/>
          <w:spacing w:val="-8"/>
          <w:sz w:val="28"/>
          <w:szCs w:val="28"/>
          <w:shd w:val="clear" w:color="auto" w:fill="FFFFFF"/>
        </w:rPr>
        <w:t>8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%;</w:t>
      </w:r>
    </w:p>
    <w:p w:rsidR="000D400D" w:rsidRPr="003A732E" w:rsidRDefault="000D400D" w:rsidP="00A87F19">
      <w:pPr>
        <w:jc w:val="both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на достатньому</w:t>
      </w:r>
      <w:r w:rsidR="00E76DFF"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рівні навчальних досягнень – 3</w:t>
      </w:r>
      <w:r w:rsidR="00AE51B9">
        <w:rPr>
          <w:rFonts w:eastAsia="Times New Roman"/>
          <w:spacing w:val="-8"/>
          <w:sz w:val="28"/>
          <w:szCs w:val="28"/>
          <w:shd w:val="clear" w:color="auto" w:fill="FFFFFF"/>
        </w:rPr>
        <w:t>5</w:t>
      </w:r>
      <w:r w:rsidR="00E76DFF" w:rsidRPr="003A732E">
        <w:rPr>
          <w:rFonts w:eastAsia="Times New Roman"/>
          <w:spacing w:val="-8"/>
          <w:sz w:val="28"/>
          <w:szCs w:val="28"/>
          <w:shd w:val="clear" w:color="auto" w:fill="FFFFFF"/>
        </w:rPr>
        <w:t>,</w:t>
      </w:r>
      <w:r w:rsidR="00AE51B9">
        <w:rPr>
          <w:rFonts w:eastAsia="Times New Roman"/>
          <w:spacing w:val="-8"/>
          <w:sz w:val="28"/>
          <w:szCs w:val="28"/>
          <w:shd w:val="clear" w:color="auto" w:fill="FFFFFF"/>
        </w:rPr>
        <w:t>9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%;</w:t>
      </w:r>
    </w:p>
    <w:p w:rsidR="000D400D" w:rsidRPr="003A732E" w:rsidRDefault="00E76DFF" w:rsidP="00A87F19">
      <w:pPr>
        <w:jc w:val="both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на середньому рівні – 3</w:t>
      </w:r>
      <w:r w:rsidR="00AE51B9">
        <w:rPr>
          <w:rFonts w:eastAsia="Times New Roman"/>
          <w:spacing w:val="-8"/>
          <w:sz w:val="28"/>
          <w:szCs w:val="28"/>
          <w:shd w:val="clear" w:color="auto" w:fill="FFFFFF"/>
        </w:rPr>
        <w:t>4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,</w:t>
      </w:r>
      <w:r w:rsidR="00AE51B9">
        <w:rPr>
          <w:rFonts w:eastAsia="Times New Roman"/>
          <w:spacing w:val="-8"/>
          <w:sz w:val="28"/>
          <w:szCs w:val="28"/>
          <w:shd w:val="clear" w:color="auto" w:fill="FFFFFF"/>
        </w:rPr>
        <w:t>9</w:t>
      </w:r>
      <w:r w:rsidR="000D400D" w:rsidRPr="003A732E">
        <w:rPr>
          <w:rFonts w:eastAsia="Times New Roman"/>
          <w:spacing w:val="-8"/>
          <w:sz w:val="28"/>
          <w:szCs w:val="28"/>
          <w:shd w:val="clear" w:color="auto" w:fill="FFFFFF"/>
        </w:rPr>
        <w:t>%;</w:t>
      </w:r>
    </w:p>
    <w:p w:rsidR="000D400D" w:rsidRPr="003A732E" w:rsidRDefault="00E76DFF" w:rsidP="00A87F19">
      <w:pPr>
        <w:jc w:val="both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на початковому рівні – </w:t>
      </w:r>
      <w:r w:rsidR="00AE51B9">
        <w:rPr>
          <w:rFonts w:eastAsia="Times New Roman"/>
          <w:spacing w:val="-8"/>
          <w:sz w:val="28"/>
          <w:szCs w:val="28"/>
          <w:shd w:val="clear" w:color="auto" w:fill="FFFFFF"/>
        </w:rPr>
        <w:t>7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,</w:t>
      </w:r>
      <w:r w:rsidR="00AE51B9">
        <w:rPr>
          <w:rFonts w:eastAsia="Times New Roman"/>
          <w:spacing w:val="-8"/>
          <w:sz w:val="28"/>
          <w:szCs w:val="28"/>
          <w:shd w:val="clear" w:color="auto" w:fill="FFFFFF"/>
        </w:rPr>
        <w:t>8</w:t>
      </w:r>
      <w:r w:rsidR="000D400D" w:rsidRPr="003A732E">
        <w:rPr>
          <w:rFonts w:eastAsia="Times New Roman"/>
          <w:spacing w:val="-8"/>
          <w:sz w:val="28"/>
          <w:szCs w:val="28"/>
          <w:shd w:val="clear" w:color="auto" w:fill="FFFFFF"/>
        </w:rPr>
        <w:t>%.</w:t>
      </w:r>
    </w:p>
    <w:p w:rsidR="00920F77" w:rsidRPr="003A732E" w:rsidRDefault="00D64AA5" w:rsidP="00A87F19">
      <w:pPr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10</w:t>
      </w:r>
    </w:p>
    <w:p w:rsidR="00920F77" w:rsidRPr="003A732E" w:rsidRDefault="009552CA" w:rsidP="00F402CB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743370A0" wp14:editId="7474990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218B" w:rsidRPr="003A732E" w:rsidRDefault="0099218B" w:rsidP="00A87F19">
      <w:pPr>
        <w:ind w:firstLine="709"/>
        <w:jc w:val="both"/>
        <w:rPr>
          <w:rFonts w:eastAsia="Times New Roman"/>
          <w:spacing w:val="-8"/>
          <w:sz w:val="28"/>
          <w:szCs w:val="28"/>
          <w:shd w:val="clear" w:color="auto" w:fill="FFFFFF"/>
        </w:rPr>
      </w:pPr>
      <w:r w:rsidRPr="003A732E">
        <w:rPr>
          <w:rFonts w:eastAsia="Times New Roman"/>
          <w:b/>
          <w:spacing w:val="-8"/>
          <w:sz w:val="28"/>
          <w:szCs w:val="28"/>
          <w:shd w:val="clear" w:color="auto" w:fill="FFFFFF"/>
        </w:rPr>
        <w:t>Середній показник якості літературної освіти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</w:t>
      </w:r>
      <w:r w:rsidRPr="003A732E">
        <w:rPr>
          <w:rFonts w:eastAsia="Times New Roman"/>
          <w:b/>
          <w:spacing w:val="-8"/>
          <w:sz w:val="28"/>
          <w:szCs w:val="28"/>
          <w:shd w:val="clear" w:color="auto" w:fill="FFFFFF"/>
        </w:rPr>
        <w:t>по області становить 5</w:t>
      </w:r>
      <w:r w:rsidR="00F06B9F">
        <w:rPr>
          <w:rFonts w:eastAsia="Times New Roman"/>
          <w:b/>
          <w:spacing w:val="-8"/>
          <w:sz w:val="28"/>
          <w:szCs w:val="28"/>
          <w:shd w:val="clear" w:color="auto" w:fill="FFFFFF"/>
        </w:rPr>
        <w:t>7</w:t>
      </w:r>
      <w:r w:rsidRPr="003A732E">
        <w:rPr>
          <w:rFonts w:eastAsia="Times New Roman"/>
          <w:b/>
          <w:spacing w:val="-8"/>
          <w:sz w:val="28"/>
          <w:szCs w:val="28"/>
          <w:shd w:val="clear" w:color="auto" w:fill="FFFFFF"/>
        </w:rPr>
        <w:t>,</w:t>
      </w:r>
      <w:r w:rsidR="00F06B9F">
        <w:rPr>
          <w:rFonts w:eastAsia="Times New Roman"/>
          <w:b/>
          <w:spacing w:val="-8"/>
          <w:sz w:val="28"/>
          <w:szCs w:val="28"/>
          <w:shd w:val="clear" w:color="auto" w:fill="FFFFFF"/>
        </w:rPr>
        <w:t>7</w:t>
      </w:r>
      <w:r w:rsidRPr="003A732E">
        <w:rPr>
          <w:rFonts w:eastAsia="Times New Roman"/>
          <w:b/>
          <w:spacing w:val="-8"/>
          <w:sz w:val="28"/>
          <w:szCs w:val="28"/>
          <w:shd w:val="clear" w:color="auto" w:fill="FFFFFF"/>
        </w:rPr>
        <w:t>%.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 Це на </w:t>
      </w:r>
      <w:r w:rsidR="00F06B9F">
        <w:rPr>
          <w:rFonts w:eastAsia="Times New Roman"/>
          <w:spacing w:val="-8"/>
          <w:sz w:val="28"/>
          <w:szCs w:val="28"/>
          <w:shd w:val="clear" w:color="auto" w:fill="FFFFFF"/>
        </w:rPr>
        <w:t>8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,</w:t>
      </w:r>
      <w:r w:rsidR="00F06B9F">
        <w:rPr>
          <w:rFonts w:eastAsia="Times New Roman"/>
          <w:spacing w:val="-8"/>
          <w:sz w:val="28"/>
          <w:szCs w:val="28"/>
          <w:shd w:val="clear" w:color="auto" w:fill="FFFFFF"/>
        </w:rPr>
        <w:t>2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 xml:space="preserve">% </w:t>
      </w:r>
      <w:r w:rsidR="00F06B9F">
        <w:rPr>
          <w:rFonts w:eastAsia="Times New Roman"/>
          <w:spacing w:val="-8"/>
          <w:sz w:val="28"/>
          <w:szCs w:val="28"/>
          <w:shd w:val="clear" w:color="auto" w:fill="FFFFFF"/>
        </w:rPr>
        <w:t>біль</w:t>
      </w:r>
      <w:r w:rsidRPr="003A732E">
        <w:rPr>
          <w:rFonts w:eastAsia="Times New Roman"/>
          <w:spacing w:val="-8"/>
          <w:sz w:val="28"/>
          <w:szCs w:val="28"/>
          <w:shd w:val="clear" w:color="auto" w:fill="FFFFFF"/>
        </w:rPr>
        <w:t>ше, ніж з української мови.</w:t>
      </w:r>
    </w:p>
    <w:p w:rsidR="00F77190" w:rsidRPr="003A732E" w:rsidRDefault="00551EA5" w:rsidP="00A87F19">
      <w:pPr>
        <w:ind w:firstLine="708"/>
        <w:jc w:val="both"/>
        <w:rPr>
          <w:color w:val="000000"/>
          <w:sz w:val="28"/>
          <w:szCs w:val="28"/>
        </w:rPr>
      </w:pPr>
      <w:r w:rsidRPr="00B9317E">
        <w:rPr>
          <w:sz w:val="28"/>
          <w:szCs w:val="28"/>
        </w:rPr>
        <w:t xml:space="preserve">Треба відзначити, що в деяких містах і районах відсоток якості літературної освіти </w:t>
      </w:r>
      <w:r w:rsidRPr="00B9317E">
        <w:rPr>
          <w:b/>
          <w:color w:val="000000"/>
          <w:sz w:val="28"/>
          <w:szCs w:val="28"/>
        </w:rPr>
        <w:t xml:space="preserve">перевищує середній </w:t>
      </w:r>
      <w:r w:rsidRPr="00B9317E">
        <w:rPr>
          <w:color w:val="000000"/>
          <w:sz w:val="28"/>
          <w:szCs w:val="28"/>
        </w:rPr>
        <w:t>по області.</w:t>
      </w:r>
      <w:r w:rsidRPr="003A732E">
        <w:rPr>
          <w:color w:val="000000"/>
          <w:sz w:val="28"/>
          <w:szCs w:val="28"/>
        </w:rPr>
        <w:t xml:space="preserve"> </w:t>
      </w:r>
    </w:p>
    <w:p w:rsidR="00551EA5" w:rsidRPr="003A732E" w:rsidRDefault="00551EA5" w:rsidP="00A87F19">
      <w:pPr>
        <w:ind w:firstLine="708"/>
        <w:jc w:val="both"/>
        <w:rPr>
          <w:i/>
          <w:sz w:val="28"/>
          <w:szCs w:val="28"/>
        </w:rPr>
      </w:pPr>
      <w:r w:rsidRPr="003A732E">
        <w:rPr>
          <w:sz w:val="28"/>
          <w:szCs w:val="28"/>
        </w:rPr>
        <w:t xml:space="preserve">Серед </w:t>
      </w:r>
      <w:r w:rsidRPr="003A732E">
        <w:rPr>
          <w:b/>
          <w:sz w:val="28"/>
          <w:szCs w:val="28"/>
        </w:rPr>
        <w:t>міст</w:t>
      </w:r>
      <w:r w:rsidRPr="003A732E">
        <w:rPr>
          <w:sz w:val="28"/>
          <w:szCs w:val="28"/>
        </w:rPr>
        <w:t xml:space="preserve"> до таких належать</w:t>
      </w:r>
      <w:r w:rsidRPr="003A732E">
        <w:rPr>
          <w:b/>
          <w:sz w:val="28"/>
          <w:szCs w:val="28"/>
        </w:rPr>
        <w:t>:</w:t>
      </w:r>
      <w:r w:rsidR="00CD6D4A" w:rsidRPr="003A732E">
        <w:rPr>
          <w:b/>
          <w:sz w:val="28"/>
          <w:szCs w:val="28"/>
        </w:rPr>
        <w:t xml:space="preserve"> </w:t>
      </w:r>
      <w:proofErr w:type="spellStart"/>
      <w:r w:rsidR="00CD6D4A" w:rsidRPr="003A732E">
        <w:rPr>
          <w:sz w:val="28"/>
          <w:szCs w:val="28"/>
        </w:rPr>
        <w:t>Авдіївка</w:t>
      </w:r>
      <w:proofErr w:type="spellEnd"/>
      <w:r w:rsidR="00CD6D4A" w:rsidRPr="003A732E">
        <w:rPr>
          <w:sz w:val="28"/>
          <w:szCs w:val="28"/>
        </w:rPr>
        <w:t xml:space="preserve">, </w:t>
      </w:r>
      <w:proofErr w:type="spellStart"/>
      <w:r w:rsidR="00CD6D4A" w:rsidRPr="003A732E">
        <w:rPr>
          <w:sz w:val="28"/>
          <w:szCs w:val="28"/>
        </w:rPr>
        <w:t>Бахмут</w:t>
      </w:r>
      <w:proofErr w:type="spellEnd"/>
      <w:r w:rsidR="00CD6D4A" w:rsidRPr="003A732E">
        <w:rPr>
          <w:sz w:val="28"/>
          <w:szCs w:val="28"/>
        </w:rPr>
        <w:t xml:space="preserve">, </w:t>
      </w:r>
      <w:r w:rsidR="00122023">
        <w:rPr>
          <w:sz w:val="28"/>
          <w:szCs w:val="28"/>
        </w:rPr>
        <w:t>Дружківка, Костянтинівка</w:t>
      </w:r>
      <w:r w:rsidR="00CD6D4A" w:rsidRPr="003A732E">
        <w:rPr>
          <w:sz w:val="28"/>
          <w:szCs w:val="28"/>
        </w:rPr>
        <w:t xml:space="preserve">, </w:t>
      </w:r>
      <w:r w:rsidR="0075252E" w:rsidRPr="003A732E">
        <w:rPr>
          <w:sz w:val="28"/>
          <w:szCs w:val="28"/>
        </w:rPr>
        <w:t>Маріуполь,</w:t>
      </w:r>
      <w:r w:rsidR="00CD6D4A" w:rsidRPr="003A732E">
        <w:rPr>
          <w:sz w:val="28"/>
          <w:szCs w:val="28"/>
        </w:rPr>
        <w:t xml:space="preserve"> </w:t>
      </w:r>
      <w:proofErr w:type="spellStart"/>
      <w:r w:rsidR="00B9317E">
        <w:rPr>
          <w:sz w:val="28"/>
          <w:szCs w:val="28"/>
        </w:rPr>
        <w:t>Покровськ</w:t>
      </w:r>
      <w:proofErr w:type="spellEnd"/>
      <w:r w:rsidR="00B9317E">
        <w:rPr>
          <w:sz w:val="28"/>
          <w:szCs w:val="28"/>
        </w:rPr>
        <w:t xml:space="preserve">, </w:t>
      </w:r>
      <w:proofErr w:type="spellStart"/>
      <w:r w:rsidR="00CD6D4A" w:rsidRPr="003A732E">
        <w:rPr>
          <w:sz w:val="28"/>
          <w:szCs w:val="28"/>
        </w:rPr>
        <w:t>Торецьк</w:t>
      </w:r>
      <w:proofErr w:type="spellEnd"/>
      <w:r w:rsidRPr="003A732E">
        <w:rPr>
          <w:b/>
          <w:sz w:val="28"/>
          <w:szCs w:val="28"/>
        </w:rPr>
        <w:t xml:space="preserve"> </w:t>
      </w:r>
      <w:r w:rsidRPr="003A732E">
        <w:rPr>
          <w:i/>
          <w:sz w:val="28"/>
          <w:szCs w:val="28"/>
        </w:rPr>
        <w:t>(діаграма 11).</w:t>
      </w:r>
    </w:p>
    <w:p w:rsidR="00920F77" w:rsidRPr="003A732E" w:rsidRDefault="003B18B5" w:rsidP="00A87F19">
      <w:pPr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11</w:t>
      </w:r>
    </w:p>
    <w:p w:rsidR="00920F77" w:rsidRPr="003A732E" w:rsidRDefault="00321330" w:rsidP="00A87F19">
      <w:pPr>
        <w:jc w:val="both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381F2810" wp14:editId="1E50C02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6870" w:rsidRDefault="00EA6870" w:rsidP="00A87F19">
      <w:pPr>
        <w:ind w:firstLine="708"/>
        <w:jc w:val="both"/>
        <w:rPr>
          <w:sz w:val="28"/>
          <w:szCs w:val="28"/>
        </w:rPr>
      </w:pPr>
    </w:p>
    <w:p w:rsidR="00D75D02" w:rsidRPr="003A732E" w:rsidRDefault="003B18B5" w:rsidP="00A87F19">
      <w:pPr>
        <w:ind w:firstLine="708"/>
        <w:jc w:val="both"/>
        <w:rPr>
          <w:i/>
          <w:sz w:val="28"/>
          <w:szCs w:val="28"/>
        </w:rPr>
      </w:pPr>
      <w:r w:rsidRPr="003A732E">
        <w:rPr>
          <w:sz w:val="28"/>
          <w:szCs w:val="28"/>
        </w:rPr>
        <w:t>Серед</w:t>
      </w:r>
      <w:r w:rsidRPr="003A732E">
        <w:rPr>
          <w:b/>
          <w:sz w:val="28"/>
          <w:szCs w:val="28"/>
        </w:rPr>
        <w:t xml:space="preserve"> районів</w:t>
      </w:r>
      <w:r w:rsidR="00B9317E">
        <w:rPr>
          <w:b/>
          <w:sz w:val="28"/>
          <w:szCs w:val="28"/>
        </w:rPr>
        <w:t xml:space="preserve"> та ОТГ</w:t>
      </w:r>
      <w:r w:rsidR="00CD6E55" w:rsidRPr="003A732E">
        <w:rPr>
          <w:sz w:val="28"/>
          <w:szCs w:val="28"/>
        </w:rPr>
        <w:t xml:space="preserve"> до таких належать</w:t>
      </w:r>
      <w:r w:rsidRPr="003A732E">
        <w:rPr>
          <w:sz w:val="28"/>
          <w:szCs w:val="28"/>
        </w:rPr>
        <w:t xml:space="preserve">: </w:t>
      </w:r>
      <w:proofErr w:type="spellStart"/>
      <w:r w:rsidR="00397F16" w:rsidRPr="003A732E">
        <w:rPr>
          <w:sz w:val="28"/>
          <w:szCs w:val="28"/>
        </w:rPr>
        <w:t>Добропільський</w:t>
      </w:r>
      <w:proofErr w:type="spellEnd"/>
      <w:r w:rsidR="00397F16" w:rsidRPr="003A732E">
        <w:rPr>
          <w:sz w:val="28"/>
          <w:szCs w:val="28"/>
        </w:rPr>
        <w:t xml:space="preserve">, </w:t>
      </w:r>
      <w:proofErr w:type="spellStart"/>
      <w:r w:rsidR="00397F16" w:rsidRPr="003A732E">
        <w:rPr>
          <w:sz w:val="28"/>
          <w:szCs w:val="28"/>
        </w:rPr>
        <w:t>Олександрівський</w:t>
      </w:r>
      <w:proofErr w:type="spellEnd"/>
      <w:r w:rsidR="00B9317E">
        <w:rPr>
          <w:sz w:val="28"/>
          <w:szCs w:val="28"/>
        </w:rPr>
        <w:t xml:space="preserve">, </w:t>
      </w:r>
      <w:proofErr w:type="spellStart"/>
      <w:r w:rsidR="00B9317E">
        <w:rPr>
          <w:sz w:val="28"/>
          <w:szCs w:val="28"/>
        </w:rPr>
        <w:t>Соледарська</w:t>
      </w:r>
      <w:proofErr w:type="spellEnd"/>
      <w:r w:rsidR="00B9317E">
        <w:rPr>
          <w:sz w:val="28"/>
          <w:szCs w:val="28"/>
        </w:rPr>
        <w:t xml:space="preserve"> об’єднана територіальна громада</w:t>
      </w:r>
      <w:r w:rsidR="00397F16" w:rsidRPr="003A732E">
        <w:rPr>
          <w:sz w:val="28"/>
          <w:szCs w:val="28"/>
        </w:rPr>
        <w:t xml:space="preserve"> </w:t>
      </w:r>
      <w:r w:rsidR="00844C58">
        <w:rPr>
          <w:i/>
          <w:sz w:val="28"/>
          <w:szCs w:val="28"/>
        </w:rPr>
        <w:t>(діаграма </w:t>
      </w:r>
      <w:r w:rsidRPr="003A732E">
        <w:rPr>
          <w:i/>
          <w:sz w:val="28"/>
          <w:szCs w:val="28"/>
        </w:rPr>
        <w:t>12)</w:t>
      </w:r>
    </w:p>
    <w:p w:rsidR="003B18B5" w:rsidRPr="003A732E" w:rsidRDefault="00D75D02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12</w:t>
      </w:r>
    </w:p>
    <w:p w:rsidR="003B18B5" w:rsidRPr="003A732E" w:rsidRDefault="00FA2924" w:rsidP="00F402CB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1AE8B046" wp14:editId="6BBF3CED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5252E" w:rsidRPr="003A732E" w:rsidRDefault="0075252E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Треба відзначити також ті міста й райони, що мають відсоток якості літературної освіти </w:t>
      </w:r>
      <w:r w:rsidRPr="003A732E">
        <w:rPr>
          <w:b/>
          <w:sz w:val="28"/>
          <w:szCs w:val="28"/>
        </w:rPr>
        <w:t xml:space="preserve">нижчий за середній </w:t>
      </w:r>
      <w:r w:rsidRPr="003A732E">
        <w:rPr>
          <w:sz w:val="28"/>
          <w:szCs w:val="28"/>
        </w:rPr>
        <w:t>по області</w:t>
      </w:r>
      <w:r w:rsidRPr="003A732E">
        <w:rPr>
          <w:b/>
          <w:sz w:val="28"/>
          <w:szCs w:val="28"/>
        </w:rPr>
        <w:t>. Серед міст</w:t>
      </w:r>
      <w:r w:rsidRPr="003A732E">
        <w:rPr>
          <w:sz w:val="28"/>
          <w:szCs w:val="28"/>
        </w:rPr>
        <w:t xml:space="preserve"> до таких належать</w:t>
      </w:r>
      <w:r w:rsidRPr="003A732E">
        <w:rPr>
          <w:b/>
          <w:sz w:val="28"/>
          <w:szCs w:val="28"/>
        </w:rPr>
        <w:t>:</w:t>
      </w:r>
      <w:r w:rsidR="00A844B5" w:rsidRPr="003A732E">
        <w:rPr>
          <w:sz w:val="28"/>
          <w:szCs w:val="28"/>
        </w:rPr>
        <w:t xml:space="preserve"> </w:t>
      </w:r>
      <w:proofErr w:type="spellStart"/>
      <w:r w:rsidR="00A844B5" w:rsidRPr="003A732E">
        <w:rPr>
          <w:sz w:val="28"/>
          <w:szCs w:val="28"/>
        </w:rPr>
        <w:t>Вугледар</w:t>
      </w:r>
      <w:proofErr w:type="spellEnd"/>
      <w:r w:rsidR="00A844B5" w:rsidRPr="003A732E">
        <w:rPr>
          <w:sz w:val="28"/>
          <w:szCs w:val="28"/>
        </w:rPr>
        <w:t xml:space="preserve">, </w:t>
      </w:r>
      <w:proofErr w:type="spellStart"/>
      <w:r w:rsidRPr="003A732E">
        <w:rPr>
          <w:sz w:val="28"/>
          <w:szCs w:val="28"/>
        </w:rPr>
        <w:t>Добропілля</w:t>
      </w:r>
      <w:proofErr w:type="spellEnd"/>
      <w:r w:rsidRPr="003A732E">
        <w:rPr>
          <w:sz w:val="28"/>
          <w:szCs w:val="28"/>
        </w:rPr>
        <w:t xml:space="preserve">, </w:t>
      </w:r>
      <w:r w:rsidR="00A844B5" w:rsidRPr="003A732E">
        <w:rPr>
          <w:sz w:val="28"/>
          <w:szCs w:val="28"/>
        </w:rPr>
        <w:t>Краматорськ</w:t>
      </w:r>
      <w:r w:rsidRPr="003A732E">
        <w:rPr>
          <w:sz w:val="28"/>
          <w:szCs w:val="28"/>
        </w:rPr>
        <w:t xml:space="preserve">, </w:t>
      </w:r>
      <w:r w:rsidR="00844C58">
        <w:rPr>
          <w:sz w:val="28"/>
          <w:szCs w:val="28"/>
        </w:rPr>
        <w:t xml:space="preserve">Лиман, </w:t>
      </w:r>
      <w:proofErr w:type="spellStart"/>
      <w:r w:rsidR="00A844B5" w:rsidRPr="003A732E">
        <w:rPr>
          <w:sz w:val="28"/>
          <w:szCs w:val="28"/>
        </w:rPr>
        <w:t>Мирноград</w:t>
      </w:r>
      <w:proofErr w:type="spellEnd"/>
      <w:r w:rsidR="00A844B5" w:rsidRPr="003A732E">
        <w:rPr>
          <w:sz w:val="28"/>
          <w:szCs w:val="28"/>
        </w:rPr>
        <w:t xml:space="preserve">, </w:t>
      </w:r>
      <w:proofErr w:type="spellStart"/>
      <w:r w:rsidR="00A844B5" w:rsidRPr="003A732E">
        <w:rPr>
          <w:sz w:val="28"/>
          <w:szCs w:val="28"/>
        </w:rPr>
        <w:t>Новогродівка</w:t>
      </w:r>
      <w:proofErr w:type="spellEnd"/>
      <w:r w:rsidR="00A844B5" w:rsidRPr="003A732E">
        <w:rPr>
          <w:sz w:val="28"/>
          <w:szCs w:val="28"/>
        </w:rPr>
        <w:t xml:space="preserve">, </w:t>
      </w:r>
      <w:proofErr w:type="spellStart"/>
      <w:r w:rsidR="00844C58">
        <w:rPr>
          <w:sz w:val="28"/>
          <w:szCs w:val="28"/>
        </w:rPr>
        <w:t>Селидове</w:t>
      </w:r>
      <w:proofErr w:type="spellEnd"/>
      <w:r w:rsidR="00844C58">
        <w:rPr>
          <w:sz w:val="28"/>
          <w:szCs w:val="28"/>
        </w:rPr>
        <w:t>, Слов’янськ</w:t>
      </w:r>
      <w:r w:rsidRPr="003A732E">
        <w:rPr>
          <w:sz w:val="28"/>
          <w:szCs w:val="28"/>
        </w:rPr>
        <w:t xml:space="preserve"> </w:t>
      </w:r>
      <w:r w:rsidRPr="00844C58">
        <w:rPr>
          <w:i/>
          <w:sz w:val="28"/>
          <w:szCs w:val="28"/>
        </w:rPr>
        <w:t>(діаграма 13)</w:t>
      </w:r>
      <w:r w:rsidRPr="003A732E">
        <w:rPr>
          <w:sz w:val="28"/>
          <w:szCs w:val="28"/>
        </w:rPr>
        <w:t>.</w:t>
      </w:r>
    </w:p>
    <w:p w:rsidR="00A150FB" w:rsidRPr="003A732E" w:rsidRDefault="00A150FB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13</w:t>
      </w:r>
    </w:p>
    <w:p w:rsidR="0075252E" w:rsidRPr="003A732E" w:rsidRDefault="00814DA1" w:rsidP="00F402CB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22914596" wp14:editId="3A275E24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A6870" w:rsidRDefault="00EA6870" w:rsidP="00A87F19">
      <w:pPr>
        <w:ind w:firstLine="708"/>
        <w:jc w:val="both"/>
        <w:rPr>
          <w:sz w:val="28"/>
          <w:szCs w:val="28"/>
        </w:rPr>
      </w:pPr>
    </w:p>
    <w:p w:rsidR="00CD6E55" w:rsidRPr="003A732E" w:rsidRDefault="00CD6E55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Серед</w:t>
      </w:r>
      <w:r w:rsidRPr="003A732E">
        <w:rPr>
          <w:b/>
          <w:sz w:val="28"/>
          <w:szCs w:val="28"/>
        </w:rPr>
        <w:t xml:space="preserve"> районів</w:t>
      </w:r>
      <w:r w:rsidR="00844C58">
        <w:rPr>
          <w:b/>
          <w:sz w:val="28"/>
          <w:szCs w:val="28"/>
        </w:rPr>
        <w:t xml:space="preserve"> та ОТГ</w:t>
      </w:r>
      <w:r w:rsidRPr="003A732E">
        <w:rPr>
          <w:sz w:val="28"/>
          <w:szCs w:val="28"/>
        </w:rPr>
        <w:t xml:space="preserve"> до таких належать</w:t>
      </w:r>
      <w:r w:rsidRPr="003A732E">
        <w:rPr>
          <w:b/>
          <w:sz w:val="28"/>
          <w:szCs w:val="28"/>
        </w:rPr>
        <w:t xml:space="preserve">: </w:t>
      </w:r>
      <w:proofErr w:type="spellStart"/>
      <w:r w:rsidR="00CD64AE" w:rsidRPr="003A732E">
        <w:rPr>
          <w:sz w:val="28"/>
          <w:szCs w:val="28"/>
        </w:rPr>
        <w:t>Бахмутський</w:t>
      </w:r>
      <w:proofErr w:type="spellEnd"/>
      <w:r w:rsidR="00CD64AE" w:rsidRPr="003A732E">
        <w:rPr>
          <w:sz w:val="28"/>
          <w:szCs w:val="28"/>
        </w:rPr>
        <w:t>,</w:t>
      </w:r>
      <w:r w:rsidR="00CD64AE" w:rsidRPr="003A732E">
        <w:rPr>
          <w:b/>
          <w:sz w:val="28"/>
          <w:szCs w:val="28"/>
        </w:rPr>
        <w:t xml:space="preserve"> </w:t>
      </w:r>
      <w:proofErr w:type="spellStart"/>
      <w:r w:rsidR="00CD64AE" w:rsidRPr="003A732E">
        <w:rPr>
          <w:sz w:val="28"/>
          <w:szCs w:val="28"/>
        </w:rPr>
        <w:t>Великоновосілківський</w:t>
      </w:r>
      <w:proofErr w:type="spellEnd"/>
      <w:r w:rsidR="00CD64AE" w:rsidRPr="003A732E">
        <w:rPr>
          <w:sz w:val="28"/>
          <w:szCs w:val="28"/>
        </w:rPr>
        <w:t xml:space="preserve">, Волноваський, </w:t>
      </w:r>
      <w:r w:rsidRPr="003A732E">
        <w:rPr>
          <w:sz w:val="28"/>
          <w:szCs w:val="28"/>
        </w:rPr>
        <w:t>Костянтинівський,</w:t>
      </w:r>
      <w:r w:rsidR="00CD64AE" w:rsidRPr="003A732E">
        <w:rPr>
          <w:sz w:val="28"/>
          <w:szCs w:val="28"/>
        </w:rPr>
        <w:t xml:space="preserve"> </w:t>
      </w:r>
      <w:proofErr w:type="spellStart"/>
      <w:r w:rsidR="0036293E">
        <w:rPr>
          <w:sz w:val="28"/>
          <w:szCs w:val="28"/>
        </w:rPr>
        <w:t>Мар’їнський</w:t>
      </w:r>
      <w:proofErr w:type="spellEnd"/>
      <w:r w:rsidR="0036293E">
        <w:rPr>
          <w:sz w:val="28"/>
          <w:szCs w:val="28"/>
        </w:rPr>
        <w:t xml:space="preserve">, </w:t>
      </w:r>
      <w:proofErr w:type="spellStart"/>
      <w:r w:rsidR="0036293E">
        <w:rPr>
          <w:sz w:val="28"/>
          <w:szCs w:val="28"/>
        </w:rPr>
        <w:t>Мангушський</w:t>
      </w:r>
      <w:proofErr w:type="spellEnd"/>
      <w:r w:rsidR="0036293E">
        <w:rPr>
          <w:sz w:val="28"/>
          <w:szCs w:val="28"/>
        </w:rPr>
        <w:t xml:space="preserve">, </w:t>
      </w:r>
      <w:proofErr w:type="spellStart"/>
      <w:r w:rsidR="00CD64AE" w:rsidRPr="003A732E">
        <w:rPr>
          <w:sz w:val="28"/>
          <w:szCs w:val="28"/>
        </w:rPr>
        <w:t>Нікольський</w:t>
      </w:r>
      <w:proofErr w:type="spellEnd"/>
      <w:r w:rsidR="00CD64AE" w:rsidRPr="003A732E">
        <w:rPr>
          <w:sz w:val="28"/>
          <w:szCs w:val="28"/>
        </w:rPr>
        <w:t xml:space="preserve">, Покровський, </w:t>
      </w:r>
      <w:r w:rsidRPr="003A732E">
        <w:rPr>
          <w:sz w:val="28"/>
          <w:szCs w:val="28"/>
        </w:rPr>
        <w:t xml:space="preserve">Слов'янський, </w:t>
      </w:r>
      <w:proofErr w:type="spellStart"/>
      <w:r w:rsidRPr="003A732E">
        <w:rPr>
          <w:sz w:val="28"/>
          <w:szCs w:val="28"/>
        </w:rPr>
        <w:t>Ясинуватський</w:t>
      </w:r>
      <w:proofErr w:type="spellEnd"/>
      <w:r w:rsidR="0036293E">
        <w:rPr>
          <w:sz w:val="28"/>
          <w:szCs w:val="28"/>
        </w:rPr>
        <w:t>,</w:t>
      </w:r>
      <w:r w:rsidR="00BB09C1" w:rsidRPr="003A732E">
        <w:rPr>
          <w:sz w:val="28"/>
          <w:szCs w:val="28"/>
        </w:rPr>
        <w:t xml:space="preserve"> </w:t>
      </w:r>
      <w:r w:rsidR="0036293E">
        <w:rPr>
          <w:sz w:val="28"/>
          <w:szCs w:val="28"/>
        </w:rPr>
        <w:t xml:space="preserve">Миколаївська та </w:t>
      </w:r>
      <w:r w:rsidR="0036293E" w:rsidRPr="0036293E">
        <w:rPr>
          <w:sz w:val="28"/>
          <w:szCs w:val="28"/>
        </w:rPr>
        <w:t>Черкаська об’</w:t>
      </w:r>
      <w:r w:rsidR="00BB09C1" w:rsidRPr="0036293E">
        <w:rPr>
          <w:sz w:val="28"/>
          <w:szCs w:val="28"/>
        </w:rPr>
        <w:t>єднан</w:t>
      </w:r>
      <w:r w:rsidR="0036293E" w:rsidRPr="0036293E">
        <w:rPr>
          <w:sz w:val="28"/>
          <w:szCs w:val="28"/>
        </w:rPr>
        <w:t>і</w:t>
      </w:r>
      <w:r w:rsidR="00BB09C1" w:rsidRPr="0036293E">
        <w:rPr>
          <w:sz w:val="28"/>
          <w:szCs w:val="28"/>
        </w:rPr>
        <w:t xml:space="preserve"> територіальн</w:t>
      </w:r>
      <w:r w:rsidR="0036293E" w:rsidRPr="0036293E">
        <w:rPr>
          <w:sz w:val="28"/>
          <w:szCs w:val="28"/>
        </w:rPr>
        <w:t>і</w:t>
      </w:r>
      <w:r w:rsidR="00BB09C1" w:rsidRPr="0036293E">
        <w:rPr>
          <w:sz w:val="28"/>
          <w:szCs w:val="28"/>
        </w:rPr>
        <w:t xml:space="preserve"> громад</w:t>
      </w:r>
      <w:r w:rsidR="0036293E" w:rsidRPr="0036293E">
        <w:rPr>
          <w:sz w:val="28"/>
          <w:szCs w:val="28"/>
        </w:rPr>
        <w:t>и</w:t>
      </w:r>
      <w:r w:rsidRPr="003A732E">
        <w:rPr>
          <w:sz w:val="28"/>
          <w:szCs w:val="28"/>
        </w:rPr>
        <w:t xml:space="preserve"> </w:t>
      </w:r>
      <w:r w:rsidRPr="003A732E">
        <w:rPr>
          <w:i/>
          <w:sz w:val="28"/>
          <w:szCs w:val="28"/>
        </w:rPr>
        <w:t>(діаграма 14).</w:t>
      </w:r>
    </w:p>
    <w:p w:rsidR="003E7637" w:rsidRPr="003A732E" w:rsidRDefault="003E7637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14</w:t>
      </w:r>
    </w:p>
    <w:p w:rsidR="00AC7D09" w:rsidRPr="003A732E" w:rsidRDefault="004E3051" w:rsidP="00F402CB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13534BF8" wp14:editId="7D96281B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7318" w:rsidRPr="003A732E" w:rsidRDefault="00257318" w:rsidP="00A87F19">
      <w:pPr>
        <w:ind w:firstLine="708"/>
        <w:jc w:val="both"/>
        <w:rPr>
          <w:i/>
          <w:sz w:val="28"/>
          <w:szCs w:val="28"/>
        </w:rPr>
      </w:pPr>
      <w:r w:rsidRPr="003A732E">
        <w:rPr>
          <w:sz w:val="28"/>
          <w:szCs w:val="28"/>
        </w:rPr>
        <w:t xml:space="preserve">У деяких містах </w:t>
      </w:r>
      <w:r w:rsidR="0036293E">
        <w:rPr>
          <w:sz w:val="28"/>
          <w:szCs w:val="28"/>
        </w:rPr>
        <w:t>і</w:t>
      </w:r>
      <w:r w:rsidRPr="003A732E">
        <w:rPr>
          <w:sz w:val="28"/>
          <w:szCs w:val="28"/>
        </w:rPr>
        <w:t xml:space="preserve"> районах відсоток тих учнів, що виконали завдання моніторингу з української літератури </w:t>
      </w:r>
      <w:r w:rsidRPr="003A732E">
        <w:rPr>
          <w:b/>
          <w:sz w:val="28"/>
          <w:szCs w:val="28"/>
        </w:rPr>
        <w:t xml:space="preserve">на початковому рівні, </w:t>
      </w:r>
      <w:r w:rsidRPr="003A732E">
        <w:rPr>
          <w:sz w:val="28"/>
          <w:szCs w:val="28"/>
        </w:rPr>
        <w:t>є вищим за середній показник по області (</w:t>
      </w:r>
      <w:r w:rsidR="00D00A7A">
        <w:rPr>
          <w:sz w:val="28"/>
          <w:szCs w:val="28"/>
        </w:rPr>
        <w:t>7</w:t>
      </w:r>
      <w:r w:rsidRPr="003A732E">
        <w:rPr>
          <w:sz w:val="28"/>
          <w:szCs w:val="28"/>
        </w:rPr>
        <w:t>,</w:t>
      </w:r>
      <w:r w:rsidR="00D00A7A">
        <w:rPr>
          <w:sz w:val="28"/>
          <w:szCs w:val="28"/>
        </w:rPr>
        <w:t>8</w:t>
      </w:r>
      <w:r w:rsidRPr="003A732E">
        <w:rPr>
          <w:sz w:val="28"/>
          <w:szCs w:val="28"/>
        </w:rPr>
        <w:t>%). До таких належать м</w:t>
      </w:r>
      <w:r w:rsidR="00991DC5">
        <w:rPr>
          <w:sz w:val="28"/>
          <w:szCs w:val="28"/>
        </w:rPr>
        <w:t>м</w:t>
      </w:r>
      <w:r w:rsidRPr="003A732E">
        <w:rPr>
          <w:sz w:val="28"/>
          <w:szCs w:val="28"/>
        </w:rPr>
        <w:t>. </w:t>
      </w:r>
      <w:proofErr w:type="spellStart"/>
      <w:r w:rsidRPr="003A732E">
        <w:rPr>
          <w:sz w:val="28"/>
          <w:szCs w:val="28"/>
        </w:rPr>
        <w:t>Вугледар</w:t>
      </w:r>
      <w:proofErr w:type="spellEnd"/>
      <w:r w:rsidRPr="003A732E">
        <w:rPr>
          <w:sz w:val="28"/>
          <w:szCs w:val="28"/>
        </w:rPr>
        <w:t xml:space="preserve">, </w:t>
      </w:r>
      <w:r w:rsidR="001E5E23" w:rsidRPr="003A732E">
        <w:rPr>
          <w:sz w:val="28"/>
          <w:szCs w:val="28"/>
        </w:rPr>
        <w:t xml:space="preserve">Краматорськ, </w:t>
      </w:r>
      <w:proofErr w:type="spellStart"/>
      <w:r w:rsidR="00811B0B" w:rsidRPr="003A732E">
        <w:rPr>
          <w:sz w:val="28"/>
          <w:szCs w:val="28"/>
        </w:rPr>
        <w:t>Мирноград</w:t>
      </w:r>
      <w:proofErr w:type="spellEnd"/>
      <w:r w:rsidR="00811B0B" w:rsidRPr="003A732E">
        <w:rPr>
          <w:sz w:val="28"/>
          <w:szCs w:val="28"/>
        </w:rPr>
        <w:t>,</w:t>
      </w:r>
      <w:r w:rsidR="00991DC5">
        <w:rPr>
          <w:sz w:val="28"/>
          <w:szCs w:val="28"/>
        </w:rPr>
        <w:t xml:space="preserve"> </w:t>
      </w:r>
      <w:proofErr w:type="spellStart"/>
      <w:r w:rsidR="00991DC5">
        <w:rPr>
          <w:sz w:val="28"/>
          <w:szCs w:val="28"/>
        </w:rPr>
        <w:t>Новогродівка</w:t>
      </w:r>
      <w:proofErr w:type="spellEnd"/>
      <w:r w:rsidR="00991DC5">
        <w:rPr>
          <w:sz w:val="28"/>
          <w:szCs w:val="28"/>
        </w:rPr>
        <w:t xml:space="preserve">, </w:t>
      </w:r>
      <w:proofErr w:type="spellStart"/>
      <w:r w:rsidR="00991DC5">
        <w:rPr>
          <w:sz w:val="28"/>
          <w:szCs w:val="28"/>
        </w:rPr>
        <w:t>Селидове</w:t>
      </w:r>
      <w:proofErr w:type="spellEnd"/>
      <w:r w:rsidR="00991DC5">
        <w:rPr>
          <w:sz w:val="28"/>
          <w:szCs w:val="28"/>
        </w:rPr>
        <w:t xml:space="preserve">, Слов’янськ, </w:t>
      </w:r>
      <w:proofErr w:type="spellStart"/>
      <w:r w:rsidR="00991DC5">
        <w:rPr>
          <w:sz w:val="28"/>
          <w:szCs w:val="28"/>
        </w:rPr>
        <w:t>Покровськ</w:t>
      </w:r>
      <w:proofErr w:type="spellEnd"/>
      <w:r w:rsidR="00991DC5">
        <w:rPr>
          <w:sz w:val="28"/>
          <w:szCs w:val="28"/>
        </w:rPr>
        <w:t>; райони:</w:t>
      </w:r>
      <w:r w:rsidR="00811B0B" w:rsidRPr="003A732E">
        <w:rPr>
          <w:sz w:val="28"/>
          <w:szCs w:val="28"/>
        </w:rPr>
        <w:t xml:space="preserve"> </w:t>
      </w:r>
      <w:proofErr w:type="spellStart"/>
      <w:r w:rsidR="00430B40" w:rsidRPr="003A732E">
        <w:rPr>
          <w:sz w:val="28"/>
          <w:szCs w:val="28"/>
        </w:rPr>
        <w:t>Великоновосілків</w:t>
      </w:r>
      <w:r w:rsidRPr="003A732E">
        <w:rPr>
          <w:sz w:val="28"/>
          <w:szCs w:val="28"/>
        </w:rPr>
        <w:t>ський</w:t>
      </w:r>
      <w:proofErr w:type="spellEnd"/>
      <w:r w:rsidRPr="003A732E">
        <w:rPr>
          <w:sz w:val="28"/>
          <w:szCs w:val="28"/>
        </w:rPr>
        <w:t>,</w:t>
      </w:r>
      <w:r w:rsidR="005F5EDD" w:rsidRPr="003A732E">
        <w:rPr>
          <w:color w:val="FF0000"/>
          <w:sz w:val="28"/>
          <w:szCs w:val="28"/>
        </w:rPr>
        <w:t xml:space="preserve"> </w:t>
      </w:r>
      <w:r w:rsidR="005F5EDD" w:rsidRPr="003A732E">
        <w:rPr>
          <w:sz w:val="28"/>
          <w:szCs w:val="28"/>
        </w:rPr>
        <w:t>Волноваськ</w:t>
      </w:r>
      <w:r w:rsidRPr="003A732E">
        <w:rPr>
          <w:sz w:val="28"/>
          <w:szCs w:val="28"/>
        </w:rPr>
        <w:t xml:space="preserve">ий, </w:t>
      </w:r>
      <w:proofErr w:type="spellStart"/>
      <w:r w:rsidR="00991DC5">
        <w:rPr>
          <w:sz w:val="28"/>
          <w:szCs w:val="28"/>
        </w:rPr>
        <w:t>Мар’</w:t>
      </w:r>
      <w:r w:rsidRPr="003A732E">
        <w:rPr>
          <w:sz w:val="28"/>
          <w:szCs w:val="28"/>
        </w:rPr>
        <w:t>їнський</w:t>
      </w:r>
      <w:proofErr w:type="spellEnd"/>
      <w:r w:rsidRPr="003A732E">
        <w:rPr>
          <w:sz w:val="28"/>
          <w:szCs w:val="28"/>
        </w:rPr>
        <w:t xml:space="preserve">, </w:t>
      </w:r>
      <w:proofErr w:type="spellStart"/>
      <w:r w:rsidR="00207300" w:rsidRPr="003A732E">
        <w:rPr>
          <w:sz w:val="28"/>
          <w:szCs w:val="28"/>
        </w:rPr>
        <w:t>Мангушський</w:t>
      </w:r>
      <w:proofErr w:type="spellEnd"/>
      <w:r w:rsidR="00207300" w:rsidRPr="003A732E">
        <w:rPr>
          <w:sz w:val="28"/>
          <w:szCs w:val="28"/>
        </w:rPr>
        <w:t xml:space="preserve">, </w:t>
      </w:r>
      <w:proofErr w:type="spellStart"/>
      <w:r w:rsidR="00C538B6" w:rsidRPr="003A732E">
        <w:rPr>
          <w:sz w:val="28"/>
          <w:szCs w:val="28"/>
        </w:rPr>
        <w:t>Нікольський</w:t>
      </w:r>
      <w:proofErr w:type="spellEnd"/>
      <w:r w:rsidR="00C538B6" w:rsidRPr="003A732E">
        <w:rPr>
          <w:sz w:val="28"/>
          <w:szCs w:val="28"/>
        </w:rPr>
        <w:t xml:space="preserve">, </w:t>
      </w:r>
      <w:r w:rsidR="002B71CB" w:rsidRPr="003A732E">
        <w:rPr>
          <w:sz w:val="28"/>
          <w:szCs w:val="28"/>
        </w:rPr>
        <w:t xml:space="preserve">Покровський, </w:t>
      </w:r>
      <w:r w:rsidR="00991DC5">
        <w:rPr>
          <w:sz w:val="28"/>
          <w:szCs w:val="28"/>
        </w:rPr>
        <w:t>Слов</w:t>
      </w:r>
      <w:r w:rsidR="001E67B7">
        <w:rPr>
          <w:sz w:val="28"/>
          <w:szCs w:val="28"/>
        </w:rPr>
        <w:t>’</w:t>
      </w:r>
      <w:r w:rsidR="00991DC5">
        <w:rPr>
          <w:sz w:val="28"/>
          <w:szCs w:val="28"/>
        </w:rPr>
        <w:t>янський</w:t>
      </w:r>
      <w:r w:rsidRPr="003A732E">
        <w:rPr>
          <w:sz w:val="28"/>
          <w:szCs w:val="28"/>
        </w:rPr>
        <w:t xml:space="preserve">, </w:t>
      </w:r>
      <w:proofErr w:type="spellStart"/>
      <w:r w:rsidRPr="003A732E">
        <w:rPr>
          <w:sz w:val="28"/>
          <w:szCs w:val="28"/>
        </w:rPr>
        <w:t>Ясинуватський</w:t>
      </w:r>
      <w:proofErr w:type="spellEnd"/>
      <w:r w:rsidR="001E67B7">
        <w:rPr>
          <w:sz w:val="28"/>
          <w:szCs w:val="28"/>
        </w:rPr>
        <w:t>,</w:t>
      </w:r>
      <w:r w:rsidR="009F5553" w:rsidRPr="003A732E">
        <w:rPr>
          <w:sz w:val="28"/>
          <w:szCs w:val="28"/>
        </w:rPr>
        <w:t xml:space="preserve"> </w:t>
      </w:r>
      <w:r w:rsidR="001E67B7">
        <w:rPr>
          <w:sz w:val="28"/>
          <w:szCs w:val="28"/>
        </w:rPr>
        <w:t xml:space="preserve">Миколаївська та </w:t>
      </w:r>
      <w:r w:rsidR="009F5553" w:rsidRPr="003A732E">
        <w:rPr>
          <w:sz w:val="28"/>
          <w:szCs w:val="28"/>
        </w:rPr>
        <w:t>Черкаська ОТГ</w:t>
      </w:r>
      <w:r w:rsidR="009F5553" w:rsidRPr="003A732E">
        <w:rPr>
          <w:i/>
          <w:sz w:val="28"/>
          <w:szCs w:val="28"/>
        </w:rPr>
        <w:t>(діаграма 15</w:t>
      </w:r>
      <w:r w:rsidR="00991DC5">
        <w:rPr>
          <w:i/>
          <w:sz w:val="28"/>
          <w:szCs w:val="28"/>
        </w:rPr>
        <w:t>)</w:t>
      </w:r>
      <w:r w:rsidR="009F5553" w:rsidRPr="003A732E">
        <w:rPr>
          <w:i/>
          <w:sz w:val="28"/>
          <w:szCs w:val="28"/>
        </w:rPr>
        <w:t>.</w:t>
      </w:r>
    </w:p>
    <w:p w:rsidR="00DF4193" w:rsidRPr="003A732E" w:rsidRDefault="00DF4193" w:rsidP="00A87F19">
      <w:pPr>
        <w:ind w:firstLine="708"/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lastRenderedPageBreak/>
        <w:t>Діаграма 15</w:t>
      </w:r>
    </w:p>
    <w:p w:rsidR="00583495" w:rsidRPr="003A732E" w:rsidRDefault="009F5553" w:rsidP="00A87F19">
      <w:pPr>
        <w:jc w:val="both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048D8ACC" wp14:editId="451278AB">
            <wp:extent cx="5766099" cy="3883511"/>
            <wp:effectExtent l="0" t="0" r="6350" b="31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3A37" w:rsidRDefault="0007075C" w:rsidP="00573A37">
      <w:pPr>
        <w:ind w:firstLine="708"/>
        <w:jc w:val="both"/>
        <w:rPr>
          <w:i/>
          <w:sz w:val="28"/>
          <w:szCs w:val="28"/>
        </w:rPr>
      </w:pPr>
      <w:r w:rsidRPr="005E3AA9">
        <w:rPr>
          <w:sz w:val="28"/>
          <w:szCs w:val="28"/>
        </w:rPr>
        <w:t xml:space="preserve">Кращий відсоток виконання завдань із літератури </w:t>
      </w:r>
      <w:r w:rsidRPr="005E3AA9">
        <w:rPr>
          <w:b/>
          <w:sz w:val="28"/>
          <w:szCs w:val="28"/>
        </w:rPr>
        <w:t>на високому рівні</w:t>
      </w:r>
      <w:r w:rsidR="00554AAB" w:rsidRPr="005E3AA9">
        <w:rPr>
          <w:b/>
          <w:sz w:val="28"/>
          <w:szCs w:val="28"/>
        </w:rPr>
        <w:t xml:space="preserve"> </w:t>
      </w:r>
      <w:r w:rsidRPr="005E3AA9">
        <w:rPr>
          <w:sz w:val="28"/>
          <w:szCs w:val="28"/>
        </w:rPr>
        <w:t>виявили один</w:t>
      </w:r>
      <w:r w:rsidR="006C2684" w:rsidRPr="005E3AA9">
        <w:rPr>
          <w:sz w:val="28"/>
          <w:szCs w:val="28"/>
        </w:rPr>
        <w:t xml:space="preserve">адцятикласники, що навчаються </w:t>
      </w:r>
      <w:r w:rsidRPr="005E3AA9">
        <w:rPr>
          <w:sz w:val="28"/>
          <w:szCs w:val="28"/>
        </w:rPr>
        <w:t>в профільних класах</w:t>
      </w:r>
      <w:r w:rsidR="006C2684" w:rsidRPr="005E3AA9">
        <w:rPr>
          <w:sz w:val="28"/>
          <w:szCs w:val="28"/>
        </w:rPr>
        <w:t>, ніж у</w:t>
      </w:r>
      <w:r w:rsidRPr="005E3AA9">
        <w:rPr>
          <w:sz w:val="28"/>
          <w:szCs w:val="28"/>
        </w:rPr>
        <w:t xml:space="preserve"> класах стандартного та академічного рівнів </w:t>
      </w:r>
      <w:r w:rsidRPr="005E3AA9">
        <w:rPr>
          <w:i/>
          <w:sz w:val="28"/>
          <w:szCs w:val="28"/>
        </w:rPr>
        <w:t>(діаграма 16).</w:t>
      </w:r>
    </w:p>
    <w:p w:rsidR="00295E8D" w:rsidRPr="003A732E" w:rsidRDefault="00295E8D" w:rsidP="00573A37">
      <w:pPr>
        <w:jc w:val="right"/>
        <w:rPr>
          <w:i/>
          <w:sz w:val="28"/>
          <w:szCs w:val="28"/>
        </w:rPr>
      </w:pPr>
      <w:r w:rsidRPr="003A732E">
        <w:rPr>
          <w:i/>
          <w:sz w:val="28"/>
          <w:szCs w:val="28"/>
        </w:rPr>
        <w:t>Діаграма 16</w:t>
      </w:r>
    </w:p>
    <w:p w:rsidR="00DF4193" w:rsidRPr="003A732E" w:rsidRDefault="00295E8D" w:rsidP="00F402CB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70AC19AD" wp14:editId="1561EEB9">
            <wp:extent cx="5486400" cy="3356386"/>
            <wp:effectExtent l="0" t="0" r="0" b="158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3A37" w:rsidRDefault="00573A37" w:rsidP="00F71B49">
      <w:pPr>
        <w:ind w:firstLine="708"/>
        <w:jc w:val="both"/>
        <w:rPr>
          <w:sz w:val="28"/>
          <w:szCs w:val="28"/>
        </w:rPr>
      </w:pPr>
    </w:p>
    <w:p w:rsidR="00F71B49" w:rsidRDefault="00DE634C" w:rsidP="00F71B49">
      <w:pPr>
        <w:ind w:firstLine="708"/>
        <w:jc w:val="both"/>
        <w:rPr>
          <w:sz w:val="28"/>
          <w:szCs w:val="28"/>
        </w:rPr>
      </w:pPr>
      <w:r w:rsidRPr="00A11B68">
        <w:rPr>
          <w:sz w:val="28"/>
          <w:szCs w:val="28"/>
        </w:rPr>
        <w:t xml:space="preserve">У деяких містах </w:t>
      </w:r>
      <w:r w:rsidR="00206CDE" w:rsidRPr="00A11B68">
        <w:rPr>
          <w:sz w:val="28"/>
          <w:szCs w:val="28"/>
        </w:rPr>
        <w:t>і</w:t>
      </w:r>
      <w:r w:rsidRPr="00A11B68">
        <w:rPr>
          <w:sz w:val="28"/>
          <w:szCs w:val="28"/>
        </w:rPr>
        <w:t xml:space="preserve"> районах відсоток учнів, що виконали роботу </w:t>
      </w:r>
      <w:r w:rsidRPr="00A11B68">
        <w:rPr>
          <w:b/>
          <w:sz w:val="28"/>
          <w:szCs w:val="28"/>
        </w:rPr>
        <w:t xml:space="preserve">на високому рівні </w:t>
      </w:r>
      <w:r w:rsidRPr="00A11B68">
        <w:rPr>
          <w:sz w:val="28"/>
          <w:szCs w:val="28"/>
        </w:rPr>
        <w:t xml:space="preserve">в профільних класах, перевищує відсоток учнів, що виконали її на високому рівні в класах стандартного та академічного рівнів: </w:t>
      </w:r>
      <w:r w:rsidR="00206CDE" w:rsidRPr="00A11B68">
        <w:rPr>
          <w:sz w:val="28"/>
          <w:szCs w:val="28"/>
        </w:rPr>
        <w:t>м</w:t>
      </w:r>
      <w:r w:rsidR="004506C9" w:rsidRPr="00A11B68">
        <w:rPr>
          <w:sz w:val="28"/>
          <w:szCs w:val="28"/>
        </w:rPr>
        <w:t>м.</w:t>
      </w:r>
      <w:r w:rsidR="00A11B68" w:rsidRPr="00A11B68">
        <w:rPr>
          <w:sz w:val="28"/>
          <w:szCs w:val="28"/>
        </w:rPr>
        <w:t> </w:t>
      </w:r>
      <w:proofErr w:type="spellStart"/>
      <w:r w:rsidR="00A11B68" w:rsidRPr="00A11B68">
        <w:rPr>
          <w:sz w:val="28"/>
          <w:szCs w:val="28"/>
        </w:rPr>
        <w:t>Авдіївка</w:t>
      </w:r>
      <w:proofErr w:type="spellEnd"/>
      <w:r w:rsidR="004506C9" w:rsidRPr="00A11B68">
        <w:rPr>
          <w:sz w:val="28"/>
          <w:szCs w:val="28"/>
        </w:rPr>
        <w:t>,</w:t>
      </w:r>
      <w:r w:rsidR="00A11B68" w:rsidRPr="00A11B68">
        <w:rPr>
          <w:sz w:val="28"/>
          <w:szCs w:val="28"/>
        </w:rPr>
        <w:t xml:space="preserve"> </w:t>
      </w:r>
      <w:r w:rsidR="004506C9" w:rsidRPr="00A11B68">
        <w:rPr>
          <w:sz w:val="28"/>
          <w:szCs w:val="28"/>
        </w:rPr>
        <w:lastRenderedPageBreak/>
        <w:t xml:space="preserve">Дружківка, Краматорськ, </w:t>
      </w:r>
      <w:r w:rsidR="00A11B68" w:rsidRPr="00A11B68">
        <w:rPr>
          <w:sz w:val="28"/>
          <w:szCs w:val="28"/>
        </w:rPr>
        <w:t>Слов’янськ</w:t>
      </w:r>
      <w:r w:rsidR="00206CDE" w:rsidRPr="00A11B68">
        <w:rPr>
          <w:sz w:val="28"/>
          <w:szCs w:val="28"/>
        </w:rPr>
        <w:t>;</w:t>
      </w:r>
      <w:r w:rsidR="004506C9" w:rsidRPr="00A11B68">
        <w:rPr>
          <w:sz w:val="28"/>
          <w:szCs w:val="28"/>
        </w:rPr>
        <w:t xml:space="preserve"> </w:t>
      </w:r>
      <w:proofErr w:type="spellStart"/>
      <w:r w:rsidR="00A11B68" w:rsidRPr="00A11B68">
        <w:rPr>
          <w:sz w:val="28"/>
          <w:szCs w:val="28"/>
        </w:rPr>
        <w:t>Бахмутський</w:t>
      </w:r>
      <w:proofErr w:type="spellEnd"/>
      <w:r w:rsidR="004506C9" w:rsidRPr="00A11B68">
        <w:rPr>
          <w:sz w:val="28"/>
          <w:szCs w:val="28"/>
        </w:rPr>
        <w:t xml:space="preserve">, </w:t>
      </w:r>
      <w:proofErr w:type="spellStart"/>
      <w:r w:rsidR="004506C9" w:rsidRPr="00A11B68">
        <w:rPr>
          <w:sz w:val="28"/>
          <w:szCs w:val="28"/>
        </w:rPr>
        <w:t>Добропільський</w:t>
      </w:r>
      <w:proofErr w:type="spellEnd"/>
      <w:r w:rsidR="004506C9" w:rsidRPr="00A11B68">
        <w:rPr>
          <w:sz w:val="28"/>
          <w:szCs w:val="28"/>
        </w:rPr>
        <w:t xml:space="preserve">, </w:t>
      </w:r>
      <w:proofErr w:type="spellStart"/>
      <w:r w:rsidR="004506C9" w:rsidRPr="00A11B68">
        <w:rPr>
          <w:sz w:val="28"/>
          <w:szCs w:val="28"/>
        </w:rPr>
        <w:t>Словʼянський</w:t>
      </w:r>
      <w:proofErr w:type="spellEnd"/>
      <w:r w:rsidR="004506C9" w:rsidRPr="00A11B68">
        <w:rPr>
          <w:sz w:val="28"/>
          <w:szCs w:val="28"/>
        </w:rPr>
        <w:t xml:space="preserve"> район</w:t>
      </w:r>
      <w:r w:rsidR="00206CDE" w:rsidRPr="00A11B68">
        <w:rPr>
          <w:sz w:val="28"/>
          <w:szCs w:val="28"/>
        </w:rPr>
        <w:t>и</w:t>
      </w:r>
      <w:r w:rsidR="00F71B49" w:rsidRPr="00A11B68">
        <w:rPr>
          <w:sz w:val="28"/>
          <w:szCs w:val="28"/>
        </w:rPr>
        <w:t xml:space="preserve"> </w:t>
      </w:r>
      <w:r w:rsidR="00A11B68" w:rsidRPr="00A11B68">
        <w:rPr>
          <w:sz w:val="28"/>
          <w:szCs w:val="28"/>
        </w:rPr>
        <w:t>та Черкаська ОТГ</w:t>
      </w:r>
      <w:r w:rsidR="00F71B49" w:rsidRPr="00A11B68">
        <w:rPr>
          <w:i/>
          <w:sz w:val="28"/>
          <w:szCs w:val="28"/>
        </w:rPr>
        <w:t>(діаграма 17)</w:t>
      </w:r>
      <w:r w:rsidR="004506C9" w:rsidRPr="00A11B68">
        <w:rPr>
          <w:sz w:val="28"/>
          <w:szCs w:val="28"/>
        </w:rPr>
        <w:t>.</w:t>
      </w:r>
      <w:r w:rsidR="004506C9" w:rsidRPr="003A732E">
        <w:rPr>
          <w:sz w:val="28"/>
          <w:szCs w:val="28"/>
        </w:rPr>
        <w:t xml:space="preserve"> </w:t>
      </w:r>
    </w:p>
    <w:p w:rsidR="00F71B49" w:rsidRPr="00F71B49" w:rsidRDefault="00F71B49" w:rsidP="00F71B49">
      <w:pPr>
        <w:jc w:val="right"/>
        <w:rPr>
          <w:i/>
          <w:sz w:val="28"/>
          <w:szCs w:val="28"/>
        </w:rPr>
      </w:pPr>
      <w:r w:rsidRPr="00F71B49">
        <w:rPr>
          <w:i/>
          <w:sz w:val="28"/>
          <w:szCs w:val="28"/>
        </w:rPr>
        <w:t>Діаграма 17</w:t>
      </w:r>
    </w:p>
    <w:p w:rsidR="00A47FFA" w:rsidRPr="00206CDE" w:rsidRDefault="00F71B49" w:rsidP="00F71B49">
      <w:pPr>
        <w:jc w:val="center"/>
        <w:rPr>
          <w:color w:val="000000"/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145D91C4" wp14:editId="64ADC8D1">
            <wp:extent cx="5486400" cy="2926080"/>
            <wp:effectExtent l="0" t="0" r="0" b="762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02CB" w:rsidRDefault="00F402CB" w:rsidP="00F402CB">
      <w:pPr>
        <w:ind w:firstLine="708"/>
        <w:jc w:val="both"/>
        <w:rPr>
          <w:color w:val="000000"/>
          <w:sz w:val="28"/>
          <w:szCs w:val="28"/>
        </w:rPr>
      </w:pPr>
    </w:p>
    <w:p w:rsidR="00573A37" w:rsidRDefault="000608F7" w:rsidP="00573A37">
      <w:pPr>
        <w:ind w:firstLine="708"/>
        <w:jc w:val="both"/>
        <w:rPr>
          <w:i/>
          <w:sz w:val="28"/>
          <w:szCs w:val="28"/>
          <w:lang w:val="ru-RU"/>
        </w:rPr>
      </w:pPr>
      <w:r w:rsidRPr="00F402CB">
        <w:rPr>
          <w:color w:val="000000"/>
          <w:sz w:val="28"/>
          <w:szCs w:val="28"/>
        </w:rPr>
        <w:t>П</w:t>
      </w:r>
      <w:r w:rsidR="006A4BF9" w:rsidRPr="00F402CB">
        <w:rPr>
          <w:color w:val="000000"/>
          <w:sz w:val="28"/>
          <w:szCs w:val="28"/>
        </w:rPr>
        <w:t xml:space="preserve">оказники виконання контрольної роботи з української літератури </w:t>
      </w:r>
      <w:r w:rsidR="006A4BF9" w:rsidRPr="00F402CB">
        <w:rPr>
          <w:b/>
          <w:color w:val="000000"/>
          <w:sz w:val="28"/>
          <w:szCs w:val="28"/>
        </w:rPr>
        <w:t>на високому рівні</w:t>
      </w:r>
      <w:r w:rsidR="006A4BF9" w:rsidRPr="00F402CB">
        <w:rPr>
          <w:color w:val="000000"/>
          <w:sz w:val="28"/>
          <w:szCs w:val="28"/>
        </w:rPr>
        <w:t xml:space="preserve"> в профільних класах є нижчими, ніж у класах стандартного та академічного рівнів</w:t>
      </w:r>
      <w:r w:rsidRPr="00F402CB">
        <w:rPr>
          <w:color w:val="000000"/>
          <w:sz w:val="28"/>
          <w:szCs w:val="28"/>
        </w:rPr>
        <w:t xml:space="preserve"> у таких містах </w:t>
      </w:r>
      <w:r w:rsidR="00A11B68" w:rsidRPr="00F402CB">
        <w:rPr>
          <w:color w:val="000000"/>
          <w:sz w:val="28"/>
          <w:szCs w:val="28"/>
        </w:rPr>
        <w:t>і</w:t>
      </w:r>
      <w:r w:rsidRPr="00F402CB">
        <w:rPr>
          <w:color w:val="000000"/>
          <w:sz w:val="28"/>
          <w:szCs w:val="28"/>
        </w:rPr>
        <w:t xml:space="preserve"> районах:</w:t>
      </w:r>
      <w:r w:rsidR="00595776" w:rsidRPr="00F402CB">
        <w:rPr>
          <w:color w:val="000000"/>
          <w:sz w:val="28"/>
          <w:szCs w:val="28"/>
        </w:rPr>
        <w:t xml:space="preserve"> м</w:t>
      </w:r>
      <w:r w:rsidR="00A11B68" w:rsidRPr="00F402CB">
        <w:rPr>
          <w:color w:val="000000"/>
          <w:sz w:val="28"/>
          <w:szCs w:val="28"/>
        </w:rPr>
        <w:t>м</w:t>
      </w:r>
      <w:r w:rsidR="00595776" w:rsidRPr="00F402CB">
        <w:rPr>
          <w:color w:val="000000"/>
          <w:sz w:val="28"/>
          <w:szCs w:val="28"/>
        </w:rPr>
        <w:t>.</w:t>
      </w:r>
      <w:r w:rsidR="00595776" w:rsidRPr="00F402CB">
        <w:rPr>
          <w:color w:val="000000"/>
          <w:sz w:val="28"/>
          <w:szCs w:val="28"/>
          <w:lang w:val="ru-RU"/>
        </w:rPr>
        <w:t> </w:t>
      </w:r>
      <w:r w:rsidR="00F402CB" w:rsidRPr="00F402CB">
        <w:rPr>
          <w:color w:val="000000"/>
          <w:sz w:val="28"/>
          <w:szCs w:val="28"/>
        </w:rPr>
        <w:t>Лиман</w:t>
      </w:r>
      <w:r w:rsidR="00595776" w:rsidRPr="00F402CB">
        <w:rPr>
          <w:color w:val="000000"/>
          <w:sz w:val="28"/>
          <w:szCs w:val="28"/>
        </w:rPr>
        <w:t>, Маріуполь,</w:t>
      </w:r>
      <w:r w:rsidR="00F402CB" w:rsidRPr="00F402CB">
        <w:rPr>
          <w:color w:val="000000"/>
          <w:sz w:val="28"/>
          <w:szCs w:val="28"/>
        </w:rPr>
        <w:t xml:space="preserve"> </w:t>
      </w:r>
      <w:proofErr w:type="spellStart"/>
      <w:r w:rsidR="00F402CB" w:rsidRPr="00F402CB">
        <w:rPr>
          <w:color w:val="000000"/>
          <w:sz w:val="28"/>
          <w:szCs w:val="28"/>
        </w:rPr>
        <w:t>Новогродівка</w:t>
      </w:r>
      <w:proofErr w:type="spellEnd"/>
      <w:r w:rsidR="00F402CB" w:rsidRPr="00F402CB">
        <w:rPr>
          <w:color w:val="000000"/>
          <w:sz w:val="28"/>
          <w:szCs w:val="28"/>
        </w:rPr>
        <w:t>,</w:t>
      </w:r>
      <w:r w:rsidR="00595776" w:rsidRPr="00F402CB">
        <w:rPr>
          <w:color w:val="000000"/>
          <w:sz w:val="28"/>
          <w:szCs w:val="28"/>
        </w:rPr>
        <w:t xml:space="preserve"> </w:t>
      </w:r>
      <w:proofErr w:type="spellStart"/>
      <w:r w:rsidR="00595776" w:rsidRPr="00F402CB">
        <w:rPr>
          <w:color w:val="000000"/>
          <w:sz w:val="28"/>
          <w:szCs w:val="28"/>
        </w:rPr>
        <w:t>Покровськ</w:t>
      </w:r>
      <w:proofErr w:type="spellEnd"/>
      <w:r w:rsidR="006A4BF9" w:rsidRPr="00F402CB">
        <w:rPr>
          <w:color w:val="000000"/>
          <w:sz w:val="28"/>
          <w:szCs w:val="28"/>
        </w:rPr>
        <w:t xml:space="preserve">, </w:t>
      </w:r>
      <w:proofErr w:type="spellStart"/>
      <w:r w:rsidR="00595776" w:rsidRPr="00F402CB">
        <w:rPr>
          <w:color w:val="000000"/>
          <w:sz w:val="28"/>
          <w:szCs w:val="28"/>
        </w:rPr>
        <w:t>Торецьк</w:t>
      </w:r>
      <w:proofErr w:type="spellEnd"/>
      <w:r w:rsidR="00F402CB" w:rsidRPr="00F402CB">
        <w:rPr>
          <w:color w:val="000000"/>
          <w:sz w:val="28"/>
          <w:szCs w:val="28"/>
        </w:rPr>
        <w:t>;</w:t>
      </w:r>
      <w:r w:rsidR="00595776" w:rsidRPr="00F402CB">
        <w:rPr>
          <w:color w:val="000000"/>
          <w:sz w:val="28"/>
          <w:szCs w:val="28"/>
        </w:rPr>
        <w:t xml:space="preserve"> </w:t>
      </w:r>
      <w:r w:rsidR="00F402CB" w:rsidRPr="00F402CB">
        <w:rPr>
          <w:color w:val="000000"/>
          <w:sz w:val="28"/>
          <w:szCs w:val="28"/>
        </w:rPr>
        <w:t>Волноваський</w:t>
      </w:r>
      <w:r w:rsidR="00595776" w:rsidRPr="00F402CB">
        <w:rPr>
          <w:color w:val="000000"/>
          <w:sz w:val="28"/>
          <w:szCs w:val="28"/>
        </w:rPr>
        <w:t xml:space="preserve">, </w:t>
      </w:r>
      <w:proofErr w:type="spellStart"/>
      <w:r w:rsidR="00F402CB" w:rsidRPr="00F402CB">
        <w:rPr>
          <w:color w:val="000000"/>
          <w:sz w:val="28"/>
          <w:szCs w:val="28"/>
        </w:rPr>
        <w:t>Мангушський</w:t>
      </w:r>
      <w:proofErr w:type="spellEnd"/>
      <w:r w:rsidR="00F402CB" w:rsidRPr="00F402CB">
        <w:rPr>
          <w:color w:val="000000"/>
          <w:sz w:val="28"/>
          <w:szCs w:val="28"/>
        </w:rPr>
        <w:t>,</w:t>
      </w:r>
      <w:r w:rsidR="00595776" w:rsidRPr="00F402CB">
        <w:rPr>
          <w:color w:val="000000"/>
          <w:sz w:val="28"/>
          <w:szCs w:val="28"/>
        </w:rPr>
        <w:t xml:space="preserve"> </w:t>
      </w:r>
      <w:proofErr w:type="spellStart"/>
      <w:r w:rsidR="00F402CB" w:rsidRPr="00F402CB">
        <w:rPr>
          <w:color w:val="000000"/>
          <w:sz w:val="28"/>
          <w:szCs w:val="28"/>
        </w:rPr>
        <w:t>Мар’</w:t>
      </w:r>
      <w:r w:rsidR="006A4BF9" w:rsidRPr="00F402CB">
        <w:rPr>
          <w:color w:val="000000"/>
          <w:sz w:val="28"/>
          <w:szCs w:val="28"/>
        </w:rPr>
        <w:t>їнський</w:t>
      </w:r>
      <w:proofErr w:type="spellEnd"/>
      <w:r w:rsidR="00595776" w:rsidRPr="00F402CB">
        <w:rPr>
          <w:color w:val="000000"/>
          <w:sz w:val="28"/>
          <w:szCs w:val="28"/>
        </w:rPr>
        <w:t xml:space="preserve">, </w:t>
      </w:r>
      <w:proofErr w:type="spellStart"/>
      <w:r w:rsidR="00F402CB" w:rsidRPr="00F402CB">
        <w:rPr>
          <w:color w:val="000000"/>
          <w:sz w:val="28"/>
          <w:szCs w:val="28"/>
        </w:rPr>
        <w:t>Нікольський</w:t>
      </w:r>
      <w:proofErr w:type="spellEnd"/>
      <w:r w:rsidR="00F402CB" w:rsidRPr="00F402CB">
        <w:rPr>
          <w:color w:val="000000"/>
          <w:sz w:val="28"/>
          <w:szCs w:val="28"/>
        </w:rPr>
        <w:t xml:space="preserve">, </w:t>
      </w:r>
      <w:proofErr w:type="spellStart"/>
      <w:r w:rsidR="00595776" w:rsidRPr="00F402CB">
        <w:rPr>
          <w:color w:val="000000"/>
          <w:sz w:val="28"/>
          <w:szCs w:val="28"/>
        </w:rPr>
        <w:t>Олександрівський</w:t>
      </w:r>
      <w:proofErr w:type="spellEnd"/>
      <w:r w:rsidR="00F402CB" w:rsidRPr="00F402CB">
        <w:rPr>
          <w:color w:val="000000"/>
          <w:sz w:val="28"/>
          <w:szCs w:val="28"/>
        </w:rPr>
        <w:t>, Покровський</w:t>
      </w:r>
      <w:r w:rsidR="00595776" w:rsidRPr="00F402CB">
        <w:rPr>
          <w:color w:val="000000"/>
          <w:sz w:val="28"/>
          <w:szCs w:val="28"/>
        </w:rPr>
        <w:t xml:space="preserve"> район</w:t>
      </w:r>
      <w:r w:rsidR="00A11B68" w:rsidRPr="00F402CB">
        <w:rPr>
          <w:color w:val="000000"/>
          <w:sz w:val="28"/>
          <w:szCs w:val="28"/>
        </w:rPr>
        <w:t>и</w:t>
      </w:r>
      <w:r w:rsidR="000024F3" w:rsidRPr="00F402CB">
        <w:rPr>
          <w:color w:val="000000"/>
          <w:sz w:val="28"/>
          <w:szCs w:val="28"/>
        </w:rPr>
        <w:t xml:space="preserve"> </w:t>
      </w:r>
      <w:r w:rsidR="000024F3" w:rsidRPr="003A732E">
        <w:rPr>
          <w:i/>
          <w:sz w:val="28"/>
          <w:szCs w:val="28"/>
          <w:lang w:val="ru-RU"/>
        </w:rPr>
        <w:t>(</w:t>
      </w:r>
      <w:proofErr w:type="spellStart"/>
      <w:r w:rsidR="000024F3" w:rsidRPr="003A732E">
        <w:rPr>
          <w:i/>
          <w:sz w:val="28"/>
          <w:szCs w:val="28"/>
          <w:lang w:val="ru-RU"/>
        </w:rPr>
        <w:t>діаграма</w:t>
      </w:r>
      <w:proofErr w:type="spellEnd"/>
      <w:r w:rsidR="000024F3" w:rsidRPr="003A732E">
        <w:rPr>
          <w:i/>
          <w:sz w:val="28"/>
          <w:szCs w:val="28"/>
          <w:lang w:val="ru-RU"/>
        </w:rPr>
        <w:t xml:space="preserve"> 1</w:t>
      </w:r>
      <w:r w:rsidR="000024F3">
        <w:rPr>
          <w:i/>
          <w:sz w:val="28"/>
          <w:szCs w:val="28"/>
          <w:lang w:val="ru-RU"/>
        </w:rPr>
        <w:t>8</w:t>
      </w:r>
      <w:r w:rsidR="000024F3" w:rsidRPr="003A732E">
        <w:rPr>
          <w:i/>
          <w:sz w:val="28"/>
          <w:szCs w:val="28"/>
          <w:lang w:val="ru-RU"/>
        </w:rPr>
        <w:t>).</w:t>
      </w:r>
    </w:p>
    <w:p w:rsidR="000024F3" w:rsidRPr="003A732E" w:rsidRDefault="000024F3" w:rsidP="00573A37">
      <w:pPr>
        <w:ind w:firstLine="708"/>
        <w:jc w:val="right"/>
        <w:rPr>
          <w:i/>
          <w:sz w:val="28"/>
          <w:szCs w:val="28"/>
          <w:lang w:val="ru-RU"/>
        </w:rPr>
      </w:pPr>
      <w:proofErr w:type="spellStart"/>
      <w:r w:rsidRPr="003A732E">
        <w:rPr>
          <w:i/>
          <w:sz w:val="28"/>
          <w:szCs w:val="28"/>
          <w:lang w:val="ru-RU"/>
        </w:rPr>
        <w:t>Діаграма</w:t>
      </w:r>
      <w:proofErr w:type="spellEnd"/>
      <w:r w:rsidRPr="003A732E">
        <w:rPr>
          <w:i/>
          <w:sz w:val="28"/>
          <w:szCs w:val="28"/>
          <w:lang w:val="ru-RU"/>
        </w:rPr>
        <w:t xml:space="preserve"> 1</w:t>
      </w:r>
      <w:r>
        <w:rPr>
          <w:i/>
          <w:sz w:val="28"/>
          <w:szCs w:val="28"/>
          <w:lang w:val="ru-RU"/>
        </w:rPr>
        <w:t>8</w:t>
      </w:r>
    </w:p>
    <w:p w:rsidR="000024F3" w:rsidRDefault="000024F3" w:rsidP="00F402CB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7D449BB2" wp14:editId="4C15F187">
            <wp:extent cx="5486400" cy="2926080"/>
            <wp:effectExtent l="0" t="0" r="0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3A37" w:rsidRDefault="00573A37" w:rsidP="000024F3">
      <w:pPr>
        <w:ind w:firstLine="708"/>
        <w:jc w:val="both"/>
        <w:rPr>
          <w:sz w:val="28"/>
          <w:szCs w:val="28"/>
        </w:rPr>
      </w:pPr>
    </w:p>
    <w:p w:rsidR="00684FD8" w:rsidRDefault="006A4BF9" w:rsidP="000024F3">
      <w:pPr>
        <w:ind w:firstLine="708"/>
        <w:jc w:val="both"/>
        <w:rPr>
          <w:sz w:val="28"/>
          <w:szCs w:val="28"/>
          <w:lang w:val="ru-RU"/>
        </w:rPr>
      </w:pPr>
      <w:r w:rsidRPr="003A732E">
        <w:rPr>
          <w:sz w:val="28"/>
          <w:szCs w:val="28"/>
        </w:rPr>
        <w:t xml:space="preserve">Завдання моніторингової контрольної роботи </w:t>
      </w:r>
      <w:r w:rsidR="00F402CB">
        <w:rPr>
          <w:sz w:val="28"/>
          <w:szCs w:val="28"/>
        </w:rPr>
        <w:t xml:space="preserve">з української літератури </w:t>
      </w:r>
      <w:r w:rsidRPr="003A732E">
        <w:rPr>
          <w:sz w:val="28"/>
          <w:szCs w:val="28"/>
        </w:rPr>
        <w:t xml:space="preserve">на початковому рівні </w:t>
      </w:r>
      <w:proofErr w:type="spellStart"/>
      <w:r w:rsidR="001E64C8" w:rsidRPr="003A732E">
        <w:rPr>
          <w:sz w:val="28"/>
          <w:szCs w:val="28"/>
          <w:lang w:val="ru-RU"/>
        </w:rPr>
        <w:t>виконало</w:t>
      </w:r>
      <w:proofErr w:type="spellEnd"/>
      <w:r w:rsidR="001E64C8" w:rsidRPr="003A732E">
        <w:rPr>
          <w:sz w:val="28"/>
          <w:szCs w:val="28"/>
          <w:lang w:val="ru-RU"/>
        </w:rPr>
        <w:t xml:space="preserve"> до </w:t>
      </w:r>
      <w:r w:rsidR="00134127">
        <w:rPr>
          <w:sz w:val="28"/>
          <w:szCs w:val="28"/>
          <w:lang w:val="ru-RU"/>
        </w:rPr>
        <w:t>9</w:t>
      </w:r>
      <w:r w:rsidRPr="00F402CB">
        <w:rPr>
          <w:sz w:val="28"/>
          <w:szCs w:val="28"/>
          <w:lang w:val="ru-RU"/>
        </w:rPr>
        <w:t>%</w:t>
      </w:r>
      <w:r w:rsidR="00A47FFA" w:rsidRPr="003A732E">
        <w:rPr>
          <w:sz w:val="28"/>
          <w:szCs w:val="28"/>
          <w:lang w:val="ru-RU"/>
        </w:rPr>
        <w:t xml:space="preserve"> </w:t>
      </w:r>
      <w:proofErr w:type="spellStart"/>
      <w:r w:rsidRPr="003A732E">
        <w:rPr>
          <w:sz w:val="28"/>
          <w:szCs w:val="28"/>
          <w:lang w:val="ru-RU"/>
        </w:rPr>
        <w:t>учнів</w:t>
      </w:r>
      <w:proofErr w:type="spellEnd"/>
      <w:r w:rsidR="00134127">
        <w:rPr>
          <w:sz w:val="28"/>
          <w:szCs w:val="28"/>
          <w:lang w:val="ru-RU"/>
        </w:rPr>
        <w:t xml:space="preserve"> </w:t>
      </w:r>
      <w:r w:rsidR="00134127" w:rsidRPr="00134127">
        <w:rPr>
          <w:i/>
          <w:sz w:val="28"/>
          <w:szCs w:val="28"/>
          <w:lang w:val="ru-RU"/>
        </w:rPr>
        <w:t>(</w:t>
      </w:r>
      <w:proofErr w:type="spellStart"/>
      <w:r w:rsidR="00134127" w:rsidRPr="00134127">
        <w:rPr>
          <w:i/>
          <w:sz w:val="28"/>
          <w:szCs w:val="28"/>
          <w:lang w:val="ru-RU"/>
        </w:rPr>
        <w:t>діаграма</w:t>
      </w:r>
      <w:proofErr w:type="spellEnd"/>
      <w:r w:rsidR="00134127" w:rsidRPr="00134127">
        <w:rPr>
          <w:i/>
          <w:sz w:val="28"/>
          <w:szCs w:val="28"/>
          <w:lang w:val="ru-RU"/>
        </w:rPr>
        <w:t xml:space="preserve"> 19)</w:t>
      </w:r>
      <w:r w:rsidR="00F402CB">
        <w:rPr>
          <w:sz w:val="28"/>
          <w:szCs w:val="28"/>
          <w:lang w:val="ru-RU"/>
        </w:rPr>
        <w:t>.</w:t>
      </w:r>
      <w:r w:rsidRPr="003A732E">
        <w:rPr>
          <w:sz w:val="28"/>
          <w:szCs w:val="28"/>
          <w:lang w:val="ru-RU"/>
        </w:rPr>
        <w:t xml:space="preserve"> </w:t>
      </w:r>
    </w:p>
    <w:p w:rsidR="00573A37" w:rsidRDefault="00573A37" w:rsidP="00134127">
      <w:pPr>
        <w:jc w:val="right"/>
        <w:rPr>
          <w:i/>
          <w:sz w:val="28"/>
          <w:szCs w:val="28"/>
          <w:lang w:val="ru-RU"/>
        </w:rPr>
        <w:sectPr w:rsidR="00573A37" w:rsidSect="00573A3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34127" w:rsidRPr="003A732E" w:rsidRDefault="00134127" w:rsidP="00134127">
      <w:pPr>
        <w:jc w:val="right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lastRenderedPageBreak/>
        <w:t>Д</w:t>
      </w:r>
      <w:r w:rsidRPr="00134127">
        <w:rPr>
          <w:i/>
          <w:sz w:val="28"/>
          <w:szCs w:val="28"/>
          <w:lang w:val="ru-RU"/>
        </w:rPr>
        <w:t>іаграма</w:t>
      </w:r>
      <w:proofErr w:type="spellEnd"/>
      <w:r w:rsidRPr="00134127">
        <w:rPr>
          <w:i/>
          <w:sz w:val="28"/>
          <w:szCs w:val="28"/>
          <w:lang w:val="ru-RU"/>
        </w:rPr>
        <w:t xml:space="preserve"> 19</w:t>
      </w:r>
    </w:p>
    <w:p w:rsidR="00A47FFA" w:rsidRPr="003A732E" w:rsidRDefault="00DF4316" w:rsidP="00F402CB">
      <w:pPr>
        <w:jc w:val="center"/>
        <w:rPr>
          <w:sz w:val="28"/>
          <w:szCs w:val="28"/>
          <w:lang w:val="ru-RU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690FDFD5" wp14:editId="210AEA2A">
            <wp:extent cx="5486400" cy="2926080"/>
            <wp:effectExtent l="0" t="0" r="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73A37" w:rsidRDefault="00573A37" w:rsidP="00A87F19">
      <w:pPr>
        <w:ind w:firstLine="708"/>
        <w:jc w:val="both"/>
        <w:rPr>
          <w:sz w:val="28"/>
          <w:szCs w:val="28"/>
        </w:rPr>
      </w:pPr>
    </w:p>
    <w:p w:rsidR="00573A37" w:rsidRDefault="00F143C6" w:rsidP="00573A37">
      <w:pPr>
        <w:ind w:firstLine="708"/>
        <w:jc w:val="both"/>
        <w:rPr>
          <w:sz w:val="28"/>
          <w:szCs w:val="28"/>
        </w:rPr>
      </w:pPr>
      <w:r w:rsidRPr="00251E08">
        <w:rPr>
          <w:sz w:val="28"/>
          <w:szCs w:val="28"/>
        </w:rPr>
        <w:t xml:space="preserve">До міст </w:t>
      </w:r>
      <w:r w:rsidR="00134127" w:rsidRPr="00251E08">
        <w:rPr>
          <w:sz w:val="28"/>
          <w:szCs w:val="28"/>
        </w:rPr>
        <w:t>і</w:t>
      </w:r>
      <w:r w:rsidRPr="00251E08">
        <w:rPr>
          <w:sz w:val="28"/>
          <w:szCs w:val="28"/>
        </w:rPr>
        <w:t xml:space="preserve"> районів, у яких відсоток учнів, що виконали контрольну роботу </w:t>
      </w:r>
      <w:r w:rsidRPr="00251E08">
        <w:rPr>
          <w:b/>
          <w:sz w:val="28"/>
          <w:szCs w:val="28"/>
        </w:rPr>
        <w:t xml:space="preserve">на початковому рівні </w:t>
      </w:r>
      <w:r w:rsidRPr="00251E08">
        <w:rPr>
          <w:sz w:val="28"/>
          <w:szCs w:val="28"/>
        </w:rPr>
        <w:t>в профільних класах, перевищує відсоток учнів, що виконали її теж на початковому рів</w:t>
      </w:r>
      <w:r w:rsidR="00BC3ADC" w:rsidRPr="00251E08">
        <w:rPr>
          <w:sz w:val="28"/>
          <w:szCs w:val="28"/>
        </w:rPr>
        <w:t>ні, але в класах стандартного чи академіч</w:t>
      </w:r>
      <w:r w:rsidRPr="00251E08">
        <w:rPr>
          <w:sz w:val="28"/>
          <w:szCs w:val="28"/>
        </w:rPr>
        <w:t>ного рівнів, належать такі</w:t>
      </w:r>
      <w:r w:rsidR="00BC3ADC" w:rsidRPr="00251E08">
        <w:rPr>
          <w:sz w:val="28"/>
          <w:szCs w:val="28"/>
        </w:rPr>
        <w:t xml:space="preserve">: </w:t>
      </w:r>
      <w:r w:rsidR="00F96026" w:rsidRPr="00251E08">
        <w:rPr>
          <w:sz w:val="28"/>
          <w:szCs w:val="28"/>
        </w:rPr>
        <w:t>м</w:t>
      </w:r>
      <w:r w:rsidR="00BC3ADC" w:rsidRPr="00251E08">
        <w:rPr>
          <w:sz w:val="28"/>
          <w:szCs w:val="28"/>
        </w:rPr>
        <w:t>м. </w:t>
      </w:r>
      <w:proofErr w:type="spellStart"/>
      <w:r w:rsidR="00991872" w:rsidRPr="00251E08">
        <w:rPr>
          <w:sz w:val="28"/>
          <w:szCs w:val="28"/>
        </w:rPr>
        <w:t>Добропілля</w:t>
      </w:r>
      <w:proofErr w:type="spellEnd"/>
      <w:r w:rsidR="00BC3ADC" w:rsidRPr="00251E08">
        <w:rPr>
          <w:sz w:val="28"/>
          <w:szCs w:val="28"/>
        </w:rPr>
        <w:t>,</w:t>
      </w:r>
      <w:r w:rsidR="00991872" w:rsidRPr="00251E08">
        <w:rPr>
          <w:sz w:val="28"/>
          <w:szCs w:val="28"/>
        </w:rPr>
        <w:t xml:space="preserve"> Дружківка, </w:t>
      </w:r>
      <w:r w:rsidR="00BC3ADC" w:rsidRPr="00251E08">
        <w:rPr>
          <w:sz w:val="28"/>
          <w:szCs w:val="28"/>
        </w:rPr>
        <w:t xml:space="preserve">Маріуполь, </w:t>
      </w:r>
      <w:proofErr w:type="spellStart"/>
      <w:r w:rsidR="00BC3ADC" w:rsidRPr="00251E08">
        <w:rPr>
          <w:sz w:val="28"/>
          <w:szCs w:val="28"/>
        </w:rPr>
        <w:t>Селидове</w:t>
      </w:r>
      <w:proofErr w:type="spellEnd"/>
      <w:r w:rsidR="00BC3ADC" w:rsidRPr="00251E08">
        <w:rPr>
          <w:sz w:val="28"/>
          <w:szCs w:val="28"/>
        </w:rPr>
        <w:t xml:space="preserve">; </w:t>
      </w:r>
      <w:proofErr w:type="spellStart"/>
      <w:r w:rsidR="00251E08" w:rsidRPr="00251E08">
        <w:rPr>
          <w:sz w:val="28"/>
          <w:szCs w:val="28"/>
        </w:rPr>
        <w:t>Мар’їнський</w:t>
      </w:r>
      <w:proofErr w:type="spellEnd"/>
      <w:r w:rsidR="00BC3ADC" w:rsidRPr="00251E08">
        <w:rPr>
          <w:sz w:val="28"/>
          <w:szCs w:val="28"/>
        </w:rPr>
        <w:t xml:space="preserve">, </w:t>
      </w:r>
      <w:proofErr w:type="spellStart"/>
      <w:r w:rsidR="00BC3ADC" w:rsidRPr="00251E08">
        <w:rPr>
          <w:sz w:val="28"/>
          <w:szCs w:val="28"/>
        </w:rPr>
        <w:t>Ніколь</w:t>
      </w:r>
      <w:r w:rsidRPr="00251E08">
        <w:rPr>
          <w:sz w:val="28"/>
          <w:szCs w:val="28"/>
        </w:rPr>
        <w:t>ський</w:t>
      </w:r>
      <w:proofErr w:type="spellEnd"/>
      <w:r w:rsidRPr="00251E08">
        <w:rPr>
          <w:sz w:val="28"/>
          <w:szCs w:val="28"/>
        </w:rPr>
        <w:t xml:space="preserve">, </w:t>
      </w:r>
      <w:r w:rsidR="00251E08" w:rsidRPr="00251E08">
        <w:rPr>
          <w:sz w:val="28"/>
          <w:szCs w:val="28"/>
        </w:rPr>
        <w:t>Покровський</w:t>
      </w:r>
      <w:r w:rsidR="00BC3ADC" w:rsidRPr="00251E08">
        <w:rPr>
          <w:sz w:val="28"/>
          <w:szCs w:val="28"/>
        </w:rPr>
        <w:t xml:space="preserve"> район</w:t>
      </w:r>
      <w:r w:rsidR="00251E08" w:rsidRPr="00251E08">
        <w:rPr>
          <w:sz w:val="28"/>
          <w:szCs w:val="28"/>
        </w:rPr>
        <w:t>и та Черкаська ОТГ</w:t>
      </w:r>
      <w:r w:rsidR="00F96026">
        <w:rPr>
          <w:sz w:val="28"/>
          <w:szCs w:val="28"/>
        </w:rPr>
        <w:t xml:space="preserve"> </w:t>
      </w:r>
      <w:r w:rsidR="00F96026" w:rsidRPr="00134127">
        <w:rPr>
          <w:i/>
          <w:sz w:val="28"/>
          <w:szCs w:val="28"/>
          <w:lang w:val="ru-RU"/>
        </w:rPr>
        <w:t>(</w:t>
      </w:r>
      <w:proofErr w:type="spellStart"/>
      <w:r w:rsidR="00F96026" w:rsidRPr="00134127">
        <w:rPr>
          <w:i/>
          <w:sz w:val="28"/>
          <w:szCs w:val="28"/>
          <w:lang w:val="ru-RU"/>
        </w:rPr>
        <w:t>діаграма</w:t>
      </w:r>
      <w:proofErr w:type="spellEnd"/>
      <w:r w:rsidR="00F96026" w:rsidRPr="00134127">
        <w:rPr>
          <w:i/>
          <w:sz w:val="28"/>
          <w:szCs w:val="28"/>
          <w:lang w:val="ru-RU"/>
        </w:rPr>
        <w:t xml:space="preserve"> </w:t>
      </w:r>
      <w:r w:rsidR="00F96026">
        <w:rPr>
          <w:i/>
          <w:sz w:val="28"/>
          <w:szCs w:val="28"/>
          <w:lang w:val="ru-RU"/>
        </w:rPr>
        <w:t>20</w:t>
      </w:r>
      <w:r w:rsidR="00F96026" w:rsidRPr="00134127">
        <w:rPr>
          <w:i/>
          <w:sz w:val="28"/>
          <w:szCs w:val="28"/>
          <w:lang w:val="ru-RU"/>
        </w:rPr>
        <w:t>)</w:t>
      </w:r>
      <w:r w:rsidR="00BC3ADC" w:rsidRPr="003A732E">
        <w:rPr>
          <w:sz w:val="28"/>
          <w:szCs w:val="28"/>
        </w:rPr>
        <w:t>.</w:t>
      </w:r>
    </w:p>
    <w:p w:rsidR="00991872" w:rsidRDefault="00991872" w:rsidP="00573A37">
      <w:pPr>
        <w:ind w:firstLine="708"/>
        <w:jc w:val="right"/>
        <w:rPr>
          <w:i/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Діаграма</w:t>
      </w:r>
      <w:proofErr w:type="spellEnd"/>
      <w:r>
        <w:rPr>
          <w:i/>
          <w:sz w:val="28"/>
          <w:szCs w:val="28"/>
          <w:lang w:val="ru-RU"/>
        </w:rPr>
        <w:t xml:space="preserve"> 20</w:t>
      </w:r>
    </w:p>
    <w:p w:rsidR="00991872" w:rsidRPr="003A732E" w:rsidRDefault="00991872" w:rsidP="00991872">
      <w:pPr>
        <w:jc w:val="both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5033A5D0" wp14:editId="686D0C81">
            <wp:extent cx="5486400" cy="2926080"/>
            <wp:effectExtent l="0" t="0" r="0" b="762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73A37" w:rsidRDefault="00573A37" w:rsidP="00A87F19">
      <w:pPr>
        <w:ind w:firstLine="708"/>
        <w:jc w:val="both"/>
        <w:rPr>
          <w:sz w:val="28"/>
          <w:szCs w:val="28"/>
        </w:rPr>
      </w:pPr>
    </w:p>
    <w:p w:rsidR="00CF7E4A" w:rsidRPr="00A45FF3" w:rsidRDefault="00CF7E4A" w:rsidP="00A87F19">
      <w:pPr>
        <w:ind w:firstLine="708"/>
        <w:jc w:val="both"/>
        <w:rPr>
          <w:sz w:val="28"/>
          <w:szCs w:val="28"/>
        </w:rPr>
      </w:pPr>
      <w:r w:rsidRPr="00A45FF3">
        <w:rPr>
          <w:sz w:val="28"/>
          <w:szCs w:val="28"/>
        </w:rPr>
        <w:t xml:space="preserve">Результати виконання контрольної роботи засвідчили, що учні в цілому краще впоралися із завданнями </w:t>
      </w:r>
      <w:r w:rsidRPr="00A45FF3">
        <w:rPr>
          <w:b/>
          <w:sz w:val="28"/>
          <w:szCs w:val="28"/>
        </w:rPr>
        <w:t xml:space="preserve">з однією правильною відповіддю </w:t>
      </w:r>
      <w:r w:rsidRPr="00A45FF3">
        <w:rPr>
          <w:i/>
          <w:sz w:val="28"/>
          <w:szCs w:val="28"/>
        </w:rPr>
        <w:t xml:space="preserve">(діаграма </w:t>
      </w:r>
      <w:r w:rsidR="002C5906" w:rsidRPr="00A45FF3">
        <w:rPr>
          <w:i/>
          <w:sz w:val="28"/>
          <w:szCs w:val="28"/>
        </w:rPr>
        <w:t>21</w:t>
      </w:r>
      <w:r w:rsidRPr="00A45FF3">
        <w:rPr>
          <w:i/>
          <w:sz w:val="28"/>
          <w:szCs w:val="28"/>
        </w:rPr>
        <w:t>)</w:t>
      </w:r>
      <w:r w:rsidRPr="00A45FF3">
        <w:rPr>
          <w:sz w:val="28"/>
          <w:szCs w:val="28"/>
        </w:rPr>
        <w:t>, що вимагають:</w:t>
      </w:r>
    </w:p>
    <w:p w:rsidR="00CF7E4A" w:rsidRPr="00A45FF3" w:rsidRDefault="00CF7E4A" w:rsidP="00A45FF3">
      <w:pPr>
        <w:pStyle w:val="1"/>
        <w:ind w:left="0"/>
        <w:jc w:val="both"/>
        <w:rPr>
          <w:sz w:val="28"/>
          <w:szCs w:val="28"/>
        </w:rPr>
      </w:pPr>
      <w:r w:rsidRPr="00A45FF3">
        <w:rPr>
          <w:sz w:val="28"/>
          <w:szCs w:val="28"/>
        </w:rPr>
        <w:t xml:space="preserve">знань </w:t>
      </w:r>
      <w:r w:rsidR="00A45FF3" w:rsidRPr="00A45FF3">
        <w:rPr>
          <w:sz w:val="28"/>
          <w:szCs w:val="28"/>
        </w:rPr>
        <w:t xml:space="preserve">автора та </w:t>
      </w:r>
      <w:r w:rsidRPr="00A45FF3">
        <w:rPr>
          <w:sz w:val="28"/>
          <w:szCs w:val="28"/>
        </w:rPr>
        <w:t>зміст</w:t>
      </w:r>
      <w:r w:rsidR="001C0B3E" w:rsidRPr="00A45FF3">
        <w:rPr>
          <w:sz w:val="28"/>
          <w:szCs w:val="28"/>
        </w:rPr>
        <w:t xml:space="preserve">у літературного твору (№1 – </w:t>
      </w:r>
      <w:r w:rsidR="00A45FF3" w:rsidRPr="00A45FF3">
        <w:rPr>
          <w:sz w:val="28"/>
          <w:szCs w:val="28"/>
          <w:lang w:val="ru-RU"/>
        </w:rPr>
        <w:t>67</w:t>
      </w:r>
      <w:r w:rsidR="001C0B3E" w:rsidRPr="00A45FF3">
        <w:rPr>
          <w:sz w:val="28"/>
          <w:szCs w:val="28"/>
        </w:rPr>
        <w:t>%; №3 – 6</w:t>
      </w:r>
      <w:r w:rsidR="00A45FF3" w:rsidRPr="00A45FF3">
        <w:rPr>
          <w:sz w:val="28"/>
          <w:szCs w:val="28"/>
          <w:lang w:val="ru-RU"/>
        </w:rPr>
        <w:t>5</w:t>
      </w:r>
      <w:r w:rsidR="001C0B3E" w:rsidRPr="00A45FF3">
        <w:rPr>
          <w:sz w:val="28"/>
          <w:szCs w:val="28"/>
        </w:rPr>
        <w:t>%; №</w:t>
      </w:r>
      <w:r w:rsidR="00A45FF3" w:rsidRPr="00A45FF3">
        <w:rPr>
          <w:sz w:val="28"/>
          <w:szCs w:val="28"/>
        </w:rPr>
        <w:t>4</w:t>
      </w:r>
      <w:r w:rsidR="001C0B3E" w:rsidRPr="00A45FF3">
        <w:rPr>
          <w:sz w:val="28"/>
          <w:szCs w:val="28"/>
        </w:rPr>
        <w:t xml:space="preserve"> – </w:t>
      </w:r>
      <w:r w:rsidR="00A45FF3" w:rsidRPr="00A45FF3">
        <w:rPr>
          <w:sz w:val="28"/>
          <w:szCs w:val="28"/>
        </w:rPr>
        <w:t>66</w:t>
      </w:r>
      <w:r w:rsidRPr="00A45FF3">
        <w:rPr>
          <w:sz w:val="28"/>
          <w:szCs w:val="28"/>
        </w:rPr>
        <w:t>%</w:t>
      </w:r>
      <w:r w:rsidR="001C0B3E" w:rsidRPr="00A45FF3">
        <w:rPr>
          <w:sz w:val="28"/>
          <w:szCs w:val="28"/>
          <w:lang w:val="ru-RU"/>
        </w:rPr>
        <w:t>; №</w:t>
      </w:r>
      <w:r w:rsidR="00A45FF3" w:rsidRPr="00A45FF3">
        <w:rPr>
          <w:sz w:val="28"/>
          <w:szCs w:val="28"/>
          <w:lang w:val="ru-RU"/>
        </w:rPr>
        <w:t>8</w:t>
      </w:r>
      <w:r w:rsidR="001C0B3E" w:rsidRPr="00A45FF3">
        <w:rPr>
          <w:sz w:val="28"/>
          <w:szCs w:val="28"/>
          <w:lang w:val="ru-RU"/>
        </w:rPr>
        <w:t xml:space="preserve"> – </w:t>
      </w:r>
      <w:r w:rsidR="00A45FF3" w:rsidRPr="00A45FF3">
        <w:rPr>
          <w:sz w:val="28"/>
          <w:szCs w:val="28"/>
          <w:lang w:val="ru-RU"/>
        </w:rPr>
        <w:t>70</w:t>
      </w:r>
      <w:r w:rsidR="001C0B3E" w:rsidRPr="00A45FF3">
        <w:rPr>
          <w:sz w:val="28"/>
          <w:szCs w:val="28"/>
          <w:lang w:val="ru-RU"/>
        </w:rPr>
        <w:t>%</w:t>
      </w:r>
      <w:r w:rsidR="00A45FF3" w:rsidRPr="00A45FF3">
        <w:rPr>
          <w:sz w:val="28"/>
          <w:szCs w:val="28"/>
          <w:lang w:val="ru-RU"/>
        </w:rPr>
        <w:t>, №11 – 33%</w:t>
      </w:r>
      <w:r w:rsidRPr="00A45FF3">
        <w:rPr>
          <w:sz w:val="28"/>
          <w:szCs w:val="28"/>
        </w:rPr>
        <w:t>);</w:t>
      </w:r>
    </w:p>
    <w:p w:rsidR="00CF7E4A" w:rsidRPr="00A45FF3" w:rsidRDefault="00A45FF3" w:rsidP="00A45FF3">
      <w:pPr>
        <w:pStyle w:val="1"/>
        <w:ind w:left="0"/>
        <w:jc w:val="both"/>
        <w:rPr>
          <w:sz w:val="28"/>
          <w:szCs w:val="28"/>
        </w:rPr>
      </w:pPr>
      <w:r w:rsidRPr="00A45FF3">
        <w:rPr>
          <w:sz w:val="28"/>
          <w:szCs w:val="28"/>
        </w:rPr>
        <w:t>знань історії написання твору</w:t>
      </w:r>
      <w:r w:rsidR="001C0B3E" w:rsidRPr="00A45FF3">
        <w:rPr>
          <w:sz w:val="28"/>
          <w:szCs w:val="28"/>
        </w:rPr>
        <w:t xml:space="preserve"> (№</w:t>
      </w:r>
      <w:r w:rsidRPr="00A45FF3">
        <w:rPr>
          <w:sz w:val="28"/>
          <w:szCs w:val="28"/>
        </w:rPr>
        <w:t>5</w:t>
      </w:r>
      <w:r w:rsidR="001C0B3E" w:rsidRPr="00A45FF3">
        <w:rPr>
          <w:sz w:val="28"/>
          <w:szCs w:val="28"/>
        </w:rPr>
        <w:t xml:space="preserve"> – </w:t>
      </w:r>
      <w:r w:rsidR="001C0B3E" w:rsidRPr="00A45FF3">
        <w:rPr>
          <w:sz w:val="28"/>
          <w:szCs w:val="28"/>
          <w:lang w:val="ru-RU"/>
        </w:rPr>
        <w:t>7</w:t>
      </w:r>
      <w:r w:rsidRPr="00A45FF3">
        <w:rPr>
          <w:sz w:val="28"/>
          <w:szCs w:val="28"/>
          <w:lang w:val="ru-RU"/>
        </w:rPr>
        <w:t>0</w:t>
      </w:r>
      <w:r w:rsidR="001C0B3E" w:rsidRPr="00A45FF3">
        <w:rPr>
          <w:sz w:val="28"/>
          <w:szCs w:val="28"/>
        </w:rPr>
        <w:t>%;</w:t>
      </w:r>
      <w:r w:rsidRPr="00A45FF3">
        <w:rPr>
          <w:sz w:val="28"/>
          <w:szCs w:val="28"/>
        </w:rPr>
        <w:t xml:space="preserve"> </w:t>
      </w:r>
      <w:r w:rsidR="001C0B3E" w:rsidRPr="00A45FF3">
        <w:rPr>
          <w:sz w:val="28"/>
          <w:szCs w:val="28"/>
        </w:rPr>
        <w:t>№</w:t>
      </w:r>
      <w:r w:rsidRPr="00A45FF3">
        <w:rPr>
          <w:sz w:val="28"/>
          <w:szCs w:val="28"/>
        </w:rPr>
        <w:t>7</w:t>
      </w:r>
      <w:r w:rsidR="001C0B3E" w:rsidRPr="00A45FF3">
        <w:rPr>
          <w:sz w:val="28"/>
          <w:szCs w:val="28"/>
        </w:rPr>
        <w:t xml:space="preserve"> – </w:t>
      </w:r>
      <w:r w:rsidRPr="00A45FF3">
        <w:rPr>
          <w:sz w:val="28"/>
          <w:szCs w:val="28"/>
        </w:rPr>
        <w:t>58</w:t>
      </w:r>
      <w:r w:rsidR="00CF7E4A" w:rsidRPr="00A45FF3">
        <w:rPr>
          <w:sz w:val="28"/>
          <w:szCs w:val="28"/>
        </w:rPr>
        <w:t>%);</w:t>
      </w:r>
    </w:p>
    <w:p w:rsidR="00CF7E4A" w:rsidRPr="00A45FF3" w:rsidRDefault="00CF7E4A" w:rsidP="00A45FF3">
      <w:pPr>
        <w:pStyle w:val="1"/>
        <w:ind w:left="0"/>
        <w:jc w:val="both"/>
        <w:rPr>
          <w:sz w:val="28"/>
          <w:szCs w:val="28"/>
        </w:rPr>
      </w:pPr>
      <w:r w:rsidRPr="00A45FF3">
        <w:rPr>
          <w:sz w:val="28"/>
          <w:szCs w:val="28"/>
        </w:rPr>
        <w:lastRenderedPageBreak/>
        <w:t>володіння літерат</w:t>
      </w:r>
      <w:r w:rsidR="001C0B3E" w:rsidRPr="00A45FF3">
        <w:rPr>
          <w:sz w:val="28"/>
          <w:szCs w:val="28"/>
        </w:rPr>
        <w:t>урознавчими поняттями (№</w:t>
      </w:r>
      <w:r w:rsidR="00A45FF3" w:rsidRPr="00A45FF3">
        <w:rPr>
          <w:sz w:val="28"/>
          <w:szCs w:val="28"/>
        </w:rPr>
        <w:t>6</w:t>
      </w:r>
      <w:r w:rsidR="001C0B3E" w:rsidRPr="00A45FF3">
        <w:rPr>
          <w:sz w:val="28"/>
          <w:szCs w:val="28"/>
        </w:rPr>
        <w:t xml:space="preserve"> – </w:t>
      </w:r>
      <w:r w:rsidR="001C0B3E" w:rsidRPr="00A45FF3">
        <w:rPr>
          <w:sz w:val="28"/>
          <w:szCs w:val="28"/>
          <w:lang w:val="ru-RU"/>
        </w:rPr>
        <w:t>5</w:t>
      </w:r>
      <w:r w:rsidR="00A45FF3" w:rsidRPr="00A45FF3">
        <w:rPr>
          <w:sz w:val="28"/>
          <w:szCs w:val="28"/>
          <w:lang w:val="ru-RU"/>
        </w:rPr>
        <w:t>2</w:t>
      </w:r>
      <w:r w:rsidR="001C0B3E" w:rsidRPr="00A45FF3">
        <w:rPr>
          <w:sz w:val="28"/>
          <w:szCs w:val="28"/>
          <w:lang w:val="ru-RU"/>
        </w:rPr>
        <w:t>%</w:t>
      </w:r>
      <w:r w:rsidR="00A45FF3" w:rsidRPr="00A45FF3">
        <w:rPr>
          <w:sz w:val="28"/>
          <w:szCs w:val="28"/>
          <w:lang w:val="ru-RU"/>
        </w:rPr>
        <w:t>, №10 - 28</w:t>
      </w:r>
      <w:r w:rsidRPr="00A45FF3">
        <w:rPr>
          <w:sz w:val="28"/>
          <w:szCs w:val="28"/>
        </w:rPr>
        <w:t>%</w:t>
      </w:r>
      <w:r w:rsidR="00A45FF3" w:rsidRPr="00A45FF3">
        <w:rPr>
          <w:sz w:val="28"/>
          <w:szCs w:val="28"/>
        </w:rPr>
        <w:t>, №12 – 21%</w:t>
      </w:r>
      <w:r w:rsidRPr="00A45FF3">
        <w:rPr>
          <w:sz w:val="28"/>
          <w:szCs w:val="28"/>
        </w:rPr>
        <w:t>);</w:t>
      </w:r>
    </w:p>
    <w:p w:rsidR="00CF7E4A" w:rsidRPr="00A45FF3" w:rsidRDefault="00CF7E4A" w:rsidP="00A45FF3">
      <w:pPr>
        <w:pStyle w:val="1"/>
        <w:ind w:left="0"/>
        <w:jc w:val="both"/>
        <w:rPr>
          <w:sz w:val="28"/>
          <w:szCs w:val="28"/>
        </w:rPr>
      </w:pPr>
      <w:r w:rsidRPr="00A45FF3">
        <w:rPr>
          <w:sz w:val="28"/>
          <w:szCs w:val="28"/>
        </w:rPr>
        <w:t>розуміння загально</w:t>
      </w:r>
      <w:r w:rsidR="00A45FF3" w:rsidRPr="00A45FF3">
        <w:rPr>
          <w:sz w:val="28"/>
          <w:szCs w:val="28"/>
        </w:rPr>
        <w:t>ї характеристики</w:t>
      </w:r>
      <w:r w:rsidRPr="00A45FF3">
        <w:rPr>
          <w:sz w:val="28"/>
          <w:szCs w:val="28"/>
        </w:rPr>
        <w:t xml:space="preserve"> </w:t>
      </w:r>
      <w:r w:rsidR="001C0B3E" w:rsidRPr="00A45FF3">
        <w:rPr>
          <w:sz w:val="28"/>
          <w:szCs w:val="28"/>
        </w:rPr>
        <w:t>літературного процесу (№</w:t>
      </w:r>
      <w:r w:rsidR="00A45FF3" w:rsidRPr="00A45FF3">
        <w:rPr>
          <w:sz w:val="28"/>
          <w:szCs w:val="28"/>
        </w:rPr>
        <w:t>2</w:t>
      </w:r>
      <w:r w:rsidR="001C0B3E" w:rsidRPr="00A45FF3">
        <w:rPr>
          <w:sz w:val="28"/>
          <w:szCs w:val="28"/>
        </w:rPr>
        <w:t xml:space="preserve"> – </w:t>
      </w:r>
      <w:r w:rsidR="001C0B3E" w:rsidRPr="00A45FF3">
        <w:rPr>
          <w:sz w:val="28"/>
          <w:szCs w:val="28"/>
          <w:lang w:val="ru-RU"/>
        </w:rPr>
        <w:t>6</w:t>
      </w:r>
      <w:r w:rsidR="00A45FF3" w:rsidRPr="00A45FF3">
        <w:rPr>
          <w:sz w:val="28"/>
          <w:szCs w:val="28"/>
          <w:lang w:val="ru-RU"/>
        </w:rPr>
        <w:t>4</w:t>
      </w:r>
      <w:r w:rsidR="001C0B3E" w:rsidRPr="00A45FF3">
        <w:rPr>
          <w:sz w:val="28"/>
          <w:szCs w:val="28"/>
          <w:lang w:val="ru-RU"/>
        </w:rPr>
        <w:t>%; №</w:t>
      </w:r>
      <w:r w:rsidR="00A45FF3" w:rsidRPr="00A45FF3">
        <w:rPr>
          <w:sz w:val="28"/>
          <w:szCs w:val="28"/>
          <w:lang w:val="ru-RU"/>
        </w:rPr>
        <w:t>9</w:t>
      </w:r>
      <w:r w:rsidR="001C0B3E" w:rsidRPr="00A45FF3">
        <w:rPr>
          <w:sz w:val="28"/>
          <w:szCs w:val="28"/>
          <w:lang w:val="ru-RU"/>
        </w:rPr>
        <w:t xml:space="preserve"> – </w:t>
      </w:r>
      <w:r w:rsidR="00A45FF3" w:rsidRPr="00A45FF3">
        <w:rPr>
          <w:sz w:val="28"/>
          <w:szCs w:val="28"/>
          <w:lang w:val="ru-RU"/>
        </w:rPr>
        <w:t>24</w:t>
      </w:r>
      <w:r w:rsidR="001C0B3E" w:rsidRPr="00A45FF3">
        <w:rPr>
          <w:sz w:val="28"/>
          <w:szCs w:val="28"/>
          <w:lang w:val="ru-RU"/>
        </w:rPr>
        <w:t>%</w:t>
      </w:r>
      <w:r w:rsidRPr="00A45FF3">
        <w:rPr>
          <w:sz w:val="28"/>
          <w:szCs w:val="28"/>
        </w:rPr>
        <w:t>).</w:t>
      </w:r>
    </w:p>
    <w:p w:rsidR="00684FD8" w:rsidRPr="003A732E" w:rsidRDefault="00AF2F20" w:rsidP="00A87F19">
      <w:pPr>
        <w:jc w:val="right"/>
        <w:rPr>
          <w:i/>
          <w:sz w:val="28"/>
          <w:szCs w:val="28"/>
          <w:lang w:val="ru-RU"/>
        </w:rPr>
      </w:pPr>
      <w:proofErr w:type="spellStart"/>
      <w:r w:rsidRPr="003A732E">
        <w:rPr>
          <w:i/>
          <w:sz w:val="28"/>
          <w:szCs w:val="28"/>
          <w:lang w:val="ru-RU"/>
        </w:rPr>
        <w:t>Діаграма</w:t>
      </w:r>
      <w:proofErr w:type="spellEnd"/>
      <w:r w:rsidRPr="003A732E">
        <w:rPr>
          <w:i/>
          <w:sz w:val="28"/>
          <w:szCs w:val="28"/>
          <w:lang w:val="ru-RU"/>
        </w:rPr>
        <w:t xml:space="preserve"> </w:t>
      </w:r>
      <w:r w:rsidR="002C5906">
        <w:rPr>
          <w:i/>
          <w:sz w:val="28"/>
          <w:szCs w:val="28"/>
          <w:lang w:val="ru-RU"/>
        </w:rPr>
        <w:t>21</w:t>
      </w:r>
    </w:p>
    <w:p w:rsidR="00AF2F20" w:rsidRPr="003A732E" w:rsidRDefault="00345B18" w:rsidP="00573A37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3575AD11" wp14:editId="7E7D42D5">
            <wp:extent cx="5712310" cy="3195021"/>
            <wp:effectExtent l="0" t="0" r="3175" b="571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73A37" w:rsidRDefault="00EB1329" w:rsidP="00573A37">
      <w:pPr>
        <w:ind w:firstLine="708"/>
        <w:jc w:val="both"/>
        <w:rPr>
          <w:i/>
          <w:sz w:val="28"/>
          <w:szCs w:val="28"/>
        </w:rPr>
      </w:pPr>
      <w:r w:rsidRPr="003A732E">
        <w:rPr>
          <w:sz w:val="28"/>
          <w:szCs w:val="28"/>
        </w:rPr>
        <w:t xml:space="preserve">Набагато гірше </w:t>
      </w:r>
      <w:proofErr w:type="spellStart"/>
      <w:r w:rsidRPr="003A732E">
        <w:rPr>
          <w:sz w:val="28"/>
          <w:szCs w:val="28"/>
        </w:rPr>
        <w:t>одинадцятикласники</w:t>
      </w:r>
      <w:proofErr w:type="spellEnd"/>
      <w:r w:rsidRPr="003A732E">
        <w:rPr>
          <w:sz w:val="28"/>
          <w:szCs w:val="28"/>
        </w:rPr>
        <w:t xml:space="preserve"> виконали завдання </w:t>
      </w:r>
      <w:r w:rsidRPr="003A732E">
        <w:rPr>
          <w:b/>
          <w:sz w:val="28"/>
          <w:szCs w:val="28"/>
        </w:rPr>
        <w:t>на встановлення відповідності</w:t>
      </w:r>
      <w:r w:rsidRPr="003A732E">
        <w:rPr>
          <w:sz w:val="28"/>
          <w:szCs w:val="28"/>
        </w:rPr>
        <w:t>, що вимагають знань змісту літературного</w:t>
      </w:r>
      <w:r w:rsidR="00710F9D" w:rsidRPr="003A732E">
        <w:rPr>
          <w:sz w:val="28"/>
          <w:szCs w:val="28"/>
        </w:rPr>
        <w:t xml:space="preserve"> твору та володіння літературознавчими поняттями </w:t>
      </w:r>
      <w:r w:rsidRPr="003A732E">
        <w:rPr>
          <w:i/>
          <w:sz w:val="28"/>
          <w:szCs w:val="28"/>
        </w:rPr>
        <w:t xml:space="preserve">(діаграма </w:t>
      </w:r>
      <w:r w:rsidR="00D91374">
        <w:rPr>
          <w:i/>
          <w:sz w:val="28"/>
          <w:szCs w:val="28"/>
        </w:rPr>
        <w:t>22</w:t>
      </w:r>
      <w:r w:rsidRPr="003A732E">
        <w:rPr>
          <w:i/>
          <w:sz w:val="28"/>
          <w:szCs w:val="28"/>
        </w:rPr>
        <w:t>).</w:t>
      </w:r>
    </w:p>
    <w:p w:rsidR="00AC146E" w:rsidRPr="003A732E" w:rsidRDefault="00AC146E" w:rsidP="00573A37">
      <w:pPr>
        <w:ind w:firstLine="708"/>
        <w:jc w:val="right"/>
        <w:rPr>
          <w:sz w:val="28"/>
          <w:szCs w:val="28"/>
        </w:rPr>
      </w:pPr>
      <w:r w:rsidRPr="003A732E">
        <w:rPr>
          <w:i/>
          <w:sz w:val="28"/>
          <w:szCs w:val="28"/>
        </w:rPr>
        <w:t xml:space="preserve">Діаграма </w:t>
      </w:r>
      <w:r w:rsidR="00D91374">
        <w:rPr>
          <w:i/>
          <w:sz w:val="28"/>
          <w:szCs w:val="28"/>
        </w:rPr>
        <w:t>22</w:t>
      </w:r>
    </w:p>
    <w:p w:rsidR="00EB1329" w:rsidRPr="003A732E" w:rsidRDefault="006816DC" w:rsidP="00573A37">
      <w:pPr>
        <w:ind w:firstLine="708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1FED8DED" wp14:editId="776A6FAC">
            <wp:extent cx="5545455" cy="3431969"/>
            <wp:effectExtent l="0" t="0" r="17145" b="165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97868" w:rsidRPr="003A732E" w:rsidRDefault="00A97868" w:rsidP="00A87F19">
      <w:pPr>
        <w:ind w:firstLine="708"/>
        <w:jc w:val="both"/>
        <w:rPr>
          <w:sz w:val="28"/>
          <w:szCs w:val="28"/>
        </w:rPr>
      </w:pPr>
    </w:p>
    <w:p w:rsidR="00A97868" w:rsidRPr="003A732E" w:rsidRDefault="00A97868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У цілому середній показник учнів, які правильно виконали завдання, зазначено в діаграмі 2</w:t>
      </w:r>
      <w:r w:rsidR="00D91374">
        <w:rPr>
          <w:sz w:val="28"/>
          <w:szCs w:val="28"/>
        </w:rPr>
        <w:t>3</w:t>
      </w:r>
      <w:r w:rsidRPr="003A732E">
        <w:rPr>
          <w:sz w:val="28"/>
          <w:szCs w:val="28"/>
        </w:rPr>
        <w:t>.</w:t>
      </w:r>
    </w:p>
    <w:p w:rsidR="00573A37" w:rsidRDefault="00573A37" w:rsidP="00A87F19">
      <w:pPr>
        <w:jc w:val="right"/>
        <w:rPr>
          <w:i/>
          <w:sz w:val="28"/>
          <w:szCs w:val="28"/>
        </w:rPr>
        <w:sectPr w:rsidR="00573A37" w:rsidSect="00573A3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7868" w:rsidRPr="003A732E" w:rsidRDefault="00D91374" w:rsidP="00A87F1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Діаграма 23</w:t>
      </w:r>
    </w:p>
    <w:p w:rsidR="00B40B7A" w:rsidRPr="003A732E" w:rsidRDefault="00D91374" w:rsidP="00573A37">
      <w:pPr>
        <w:jc w:val="center"/>
        <w:rPr>
          <w:sz w:val="28"/>
          <w:szCs w:val="28"/>
        </w:rPr>
      </w:pPr>
      <w:r w:rsidRPr="003A732E">
        <w:rPr>
          <w:noProof/>
          <w:sz w:val="28"/>
          <w:szCs w:val="28"/>
          <w:lang w:val="ru-RU"/>
        </w:rPr>
        <w:drawing>
          <wp:inline distT="0" distB="0" distL="0" distR="0" wp14:anchorId="494B0AA0" wp14:editId="5EE380C1">
            <wp:extent cx="5474096" cy="3170712"/>
            <wp:effectExtent l="0" t="0" r="12700" b="1079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73A37" w:rsidRDefault="00573A37" w:rsidP="00A87F19">
      <w:pPr>
        <w:pStyle w:val="1"/>
        <w:ind w:left="0" w:firstLine="708"/>
        <w:jc w:val="both"/>
        <w:rPr>
          <w:sz w:val="28"/>
          <w:szCs w:val="28"/>
        </w:rPr>
      </w:pPr>
    </w:p>
    <w:p w:rsidR="00C51F14" w:rsidRPr="003A732E" w:rsidRDefault="00CB55EA" w:rsidP="00A87F19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Певн</w:t>
      </w:r>
      <w:r w:rsidR="00C51F14" w:rsidRPr="003A732E">
        <w:rPr>
          <w:sz w:val="28"/>
          <w:szCs w:val="28"/>
        </w:rPr>
        <w:t>ий відсото</w:t>
      </w:r>
      <w:r w:rsidR="00321F2E" w:rsidRPr="003A732E">
        <w:rPr>
          <w:sz w:val="28"/>
          <w:szCs w:val="28"/>
        </w:rPr>
        <w:t xml:space="preserve">к становлять учні, які частково виконали </w:t>
      </w:r>
      <w:r w:rsidR="00C51F14" w:rsidRPr="003A732E">
        <w:rPr>
          <w:sz w:val="28"/>
          <w:szCs w:val="28"/>
        </w:rPr>
        <w:t xml:space="preserve">завдання </w:t>
      </w:r>
      <w:r w:rsidR="00C51F14" w:rsidRPr="003A732E">
        <w:rPr>
          <w:b/>
          <w:sz w:val="28"/>
          <w:szCs w:val="28"/>
        </w:rPr>
        <w:t>на встановлення відповідності:</w:t>
      </w:r>
    </w:p>
    <w:p w:rsidR="00C51F14" w:rsidRPr="003A732E" w:rsidRDefault="00CB55EA" w:rsidP="00CB55EA">
      <w:pPr>
        <w:pStyle w:val="1"/>
        <w:ind w:left="0"/>
        <w:jc w:val="both"/>
        <w:rPr>
          <w:sz w:val="28"/>
          <w:szCs w:val="28"/>
        </w:rPr>
      </w:pPr>
      <w:r w:rsidRPr="00CB55EA">
        <w:rPr>
          <w:rFonts w:eastAsia="Times New Roman"/>
          <w:sz w:val="28"/>
        </w:rPr>
        <w:t>між назвою твору та художнім напрямом (стилем)</w:t>
      </w:r>
      <w:r w:rsidR="00C51F14" w:rsidRPr="00CB55EA">
        <w:rPr>
          <w:sz w:val="32"/>
          <w:szCs w:val="28"/>
        </w:rPr>
        <w:t xml:space="preserve"> </w:t>
      </w:r>
      <w:r>
        <w:rPr>
          <w:sz w:val="28"/>
          <w:szCs w:val="28"/>
        </w:rPr>
        <w:t>(№ 9</w:t>
      </w:r>
      <w:r w:rsidR="00321F2E" w:rsidRPr="003A732E">
        <w:rPr>
          <w:sz w:val="28"/>
          <w:szCs w:val="28"/>
        </w:rPr>
        <w:t xml:space="preserve"> – </w:t>
      </w:r>
      <w:r>
        <w:rPr>
          <w:sz w:val="28"/>
          <w:szCs w:val="28"/>
        </w:rPr>
        <w:t>12</w:t>
      </w:r>
      <w:r w:rsidR="00C51F14" w:rsidRPr="003A732E">
        <w:rPr>
          <w:sz w:val="28"/>
          <w:szCs w:val="28"/>
        </w:rPr>
        <w:t>%);</w:t>
      </w:r>
    </w:p>
    <w:p w:rsidR="00C51F14" w:rsidRPr="003A732E" w:rsidRDefault="004B68C0" w:rsidP="00CB55EA">
      <w:pPr>
        <w:pStyle w:val="1"/>
        <w:ind w:left="0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між </w:t>
      </w:r>
      <w:r w:rsidR="00CB55EA" w:rsidRPr="00CB55EA">
        <w:rPr>
          <w:sz w:val="28"/>
        </w:rPr>
        <w:t>жанровим різновидом і персонажем твору</w:t>
      </w:r>
      <w:r w:rsidRPr="00CB55EA">
        <w:rPr>
          <w:sz w:val="32"/>
          <w:szCs w:val="28"/>
        </w:rPr>
        <w:t xml:space="preserve"> </w:t>
      </w:r>
      <w:r w:rsidRPr="003A732E">
        <w:rPr>
          <w:sz w:val="28"/>
          <w:szCs w:val="28"/>
        </w:rPr>
        <w:t>(№</w:t>
      </w:r>
      <w:r w:rsidR="00CB55EA">
        <w:rPr>
          <w:sz w:val="28"/>
          <w:szCs w:val="28"/>
        </w:rPr>
        <w:t> </w:t>
      </w:r>
      <w:r w:rsidRPr="003A732E">
        <w:rPr>
          <w:sz w:val="28"/>
          <w:szCs w:val="28"/>
        </w:rPr>
        <w:t>1</w:t>
      </w:r>
      <w:r w:rsidR="00CB55EA">
        <w:rPr>
          <w:sz w:val="28"/>
          <w:szCs w:val="28"/>
        </w:rPr>
        <w:t>0</w:t>
      </w:r>
      <w:r w:rsidRPr="003A732E">
        <w:rPr>
          <w:sz w:val="28"/>
          <w:szCs w:val="28"/>
        </w:rPr>
        <w:t xml:space="preserve"> – </w:t>
      </w:r>
      <w:r w:rsidR="00CB55EA">
        <w:rPr>
          <w:sz w:val="28"/>
          <w:szCs w:val="28"/>
        </w:rPr>
        <w:t>11</w:t>
      </w:r>
      <w:r w:rsidR="00B368FC" w:rsidRPr="003A732E">
        <w:rPr>
          <w:sz w:val="28"/>
          <w:szCs w:val="28"/>
        </w:rPr>
        <w:t>%);</w:t>
      </w:r>
    </w:p>
    <w:p w:rsidR="00B368FC" w:rsidRPr="003A732E" w:rsidRDefault="000A70FB" w:rsidP="00CB55EA">
      <w:pPr>
        <w:pStyle w:val="1"/>
        <w:ind w:left="0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між </w:t>
      </w:r>
      <w:r w:rsidR="00CB55EA" w:rsidRPr="00CB55EA">
        <w:rPr>
          <w:rFonts w:eastAsiaTheme="minorHAnsi"/>
          <w:sz w:val="28"/>
        </w:rPr>
        <w:t>персонажами того самого твору</w:t>
      </w:r>
      <w:r w:rsidRPr="00CB55EA">
        <w:rPr>
          <w:sz w:val="32"/>
          <w:szCs w:val="28"/>
        </w:rPr>
        <w:t xml:space="preserve"> </w:t>
      </w:r>
      <w:r w:rsidRPr="003A732E">
        <w:rPr>
          <w:sz w:val="28"/>
          <w:szCs w:val="28"/>
        </w:rPr>
        <w:t>(№</w:t>
      </w:r>
      <w:r w:rsidR="00CB55EA">
        <w:rPr>
          <w:sz w:val="28"/>
          <w:szCs w:val="28"/>
        </w:rPr>
        <w:t> </w:t>
      </w:r>
      <w:r w:rsidRPr="003A732E">
        <w:rPr>
          <w:sz w:val="28"/>
          <w:szCs w:val="28"/>
        </w:rPr>
        <w:t>1</w:t>
      </w:r>
      <w:r w:rsidR="00CB55EA">
        <w:rPr>
          <w:sz w:val="28"/>
          <w:szCs w:val="28"/>
        </w:rPr>
        <w:t>1</w:t>
      </w:r>
      <w:r w:rsidRPr="003A732E">
        <w:rPr>
          <w:sz w:val="28"/>
          <w:szCs w:val="28"/>
        </w:rPr>
        <w:t xml:space="preserve"> – </w:t>
      </w:r>
      <w:r w:rsidR="00CB55EA">
        <w:rPr>
          <w:sz w:val="28"/>
          <w:szCs w:val="28"/>
        </w:rPr>
        <w:t>15</w:t>
      </w:r>
      <w:r w:rsidRPr="003A732E">
        <w:rPr>
          <w:sz w:val="28"/>
          <w:szCs w:val="28"/>
        </w:rPr>
        <w:t>%);</w:t>
      </w:r>
    </w:p>
    <w:p w:rsidR="000A70FB" w:rsidRPr="003A732E" w:rsidRDefault="000A70FB" w:rsidP="00CB55EA">
      <w:pPr>
        <w:pStyle w:val="1"/>
        <w:ind w:left="0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між </w:t>
      </w:r>
      <w:r w:rsidR="00CB55EA" w:rsidRPr="00CB55EA">
        <w:rPr>
          <w:rFonts w:eastAsiaTheme="minorHAnsi"/>
          <w:sz w:val="28"/>
        </w:rPr>
        <w:t>уривком із твору та вжитим у ньому художнім засобом</w:t>
      </w:r>
      <w:r w:rsidR="00CB55EA" w:rsidRPr="00CB55EA">
        <w:rPr>
          <w:sz w:val="32"/>
          <w:szCs w:val="28"/>
        </w:rPr>
        <w:t xml:space="preserve"> </w:t>
      </w:r>
      <w:r w:rsidRPr="003A732E">
        <w:rPr>
          <w:sz w:val="28"/>
          <w:szCs w:val="28"/>
        </w:rPr>
        <w:t>(</w:t>
      </w:r>
      <w:r w:rsidR="00F43158" w:rsidRPr="003A732E">
        <w:rPr>
          <w:sz w:val="28"/>
          <w:szCs w:val="28"/>
        </w:rPr>
        <w:t>№ 1</w:t>
      </w:r>
      <w:r w:rsidR="00CB55EA">
        <w:rPr>
          <w:sz w:val="28"/>
          <w:szCs w:val="28"/>
        </w:rPr>
        <w:t>2</w:t>
      </w:r>
      <w:r w:rsidR="00F43158" w:rsidRPr="003A732E">
        <w:rPr>
          <w:sz w:val="28"/>
          <w:szCs w:val="28"/>
        </w:rPr>
        <w:t xml:space="preserve"> – </w:t>
      </w:r>
      <w:r w:rsidR="00CB55EA">
        <w:rPr>
          <w:sz w:val="28"/>
          <w:szCs w:val="28"/>
        </w:rPr>
        <w:t>24</w:t>
      </w:r>
      <w:r w:rsidRPr="003A732E">
        <w:rPr>
          <w:sz w:val="28"/>
          <w:szCs w:val="28"/>
        </w:rPr>
        <w:t>%)</w:t>
      </w:r>
      <w:r w:rsidR="00CB55EA">
        <w:rPr>
          <w:sz w:val="28"/>
          <w:szCs w:val="28"/>
        </w:rPr>
        <w:t>.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Отже, найгірше одинадцятикласники володіють технологією виконання тестових завдань на встановлення відповідності. Серед завдань моніторингової контрольної роботи з української літератури випускники найслабше впоралися із завданнями на </w:t>
      </w:r>
      <w:r w:rsidR="00AD65C0">
        <w:rPr>
          <w:sz w:val="28"/>
          <w:szCs w:val="28"/>
        </w:rPr>
        <w:t>відповідність</w:t>
      </w:r>
      <w:r w:rsidRPr="003A732E">
        <w:rPr>
          <w:sz w:val="28"/>
          <w:szCs w:val="28"/>
        </w:rPr>
        <w:t xml:space="preserve"> </w:t>
      </w:r>
      <w:r w:rsidR="00AD65C0" w:rsidRPr="00CB55EA">
        <w:rPr>
          <w:rFonts w:eastAsia="Times New Roman"/>
          <w:sz w:val="28"/>
        </w:rPr>
        <w:t>назв</w:t>
      </w:r>
      <w:r w:rsidR="00AD65C0">
        <w:rPr>
          <w:rFonts w:eastAsia="Times New Roman"/>
          <w:sz w:val="28"/>
        </w:rPr>
        <w:t>и</w:t>
      </w:r>
      <w:r w:rsidR="00AD65C0" w:rsidRPr="00CB55EA">
        <w:rPr>
          <w:rFonts w:eastAsia="Times New Roman"/>
          <w:sz w:val="28"/>
        </w:rPr>
        <w:t xml:space="preserve"> твору </w:t>
      </w:r>
      <w:r w:rsidR="00AD65C0">
        <w:rPr>
          <w:rFonts w:eastAsia="Times New Roman"/>
          <w:sz w:val="28"/>
        </w:rPr>
        <w:t>х</w:t>
      </w:r>
      <w:r w:rsidR="00AD65C0" w:rsidRPr="00CB55EA">
        <w:rPr>
          <w:rFonts w:eastAsia="Times New Roman"/>
          <w:sz w:val="28"/>
        </w:rPr>
        <w:t>удожн</w:t>
      </w:r>
      <w:r w:rsidR="00AD65C0">
        <w:rPr>
          <w:rFonts w:eastAsia="Times New Roman"/>
          <w:sz w:val="28"/>
        </w:rPr>
        <w:t>ьому</w:t>
      </w:r>
      <w:r w:rsidR="00AD65C0" w:rsidRPr="00CB55EA">
        <w:rPr>
          <w:rFonts w:eastAsia="Times New Roman"/>
          <w:sz w:val="28"/>
        </w:rPr>
        <w:t xml:space="preserve"> напрям</w:t>
      </w:r>
      <w:r w:rsidR="00AD65C0">
        <w:rPr>
          <w:rFonts w:eastAsia="Times New Roman"/>
          <w:sz w:val="28"/>
        </w:rPr>
        <w:t>у</w:t>
      </w:r>
      <w:r w:rsidR="00AD65C0" w:rsidRPr="00CB55EA">
        <w:rPr>
          <w:rFonts w:eastAsia="Times New Roman"/>
          <w:sz w:val="28"/>
        </w:rPr>
        <w:t xml:space="preserve"> (стил</w:t>
      </w:r>
      <w:r w:rsidR="00AD65C0">
        <w:rPr>
          <w:rFonts w:eastAsia="Times New Roman"/>
          <w:sz w:val="28"/>
        </w:rPr>
        <w:t>ю</w:t>
      </w:r>
      <w:r w:rsidR="00AD65C0" w:rsidRPr="00CB55EA">
        <w:rPr>
          <w:rFonts w:eastAsia="Times New Roman"/>
          <w:sz w:val="28"/>
        </w:rPr>
        <w:t>)</w:t>
      </w:r>
      <w:r w:rsidR="00AD65C0">
        <w:rPr>
          <w:rFonts w:eastAsia="Times New Roman"/>
          <w:sz w:val="28"/>
        </w:rPr>
        <w:t>,</w:t>
      </w:r>
      <w:r w:rsidR="0095289C" w:rsidRPr="003A732E">
        <w:rPr>
          <w:sz w:val="28"/>
          <w:szCs w:val="28"/>
        </w:rPr>
        <w:t xml:space="preserve"> </w:t>
      </w:r>
      <w:r w:rsidR="00AD65C0" w:rsidRPr="00CB55EA">
        <w:rPr>
          <w:sz w:val="28"/>
        </w:rPr>
        <w:t>жанров</w:t>
      </w:r>
      <w:r w:rsidR="00AD65C0">
        <w:rPr>
          <w:sz w:val="28"/>
        </w:rPr>
        <w:t>их</w:t>
      </w:r>
      <w:r w:rsidR="00AD65C0" w:rsidRPr="00CB55EA">
        <w:rPr>
          <w:sz w:val="28"/>
        </w:rPr>
        <w:t xml:space="preserve"> різновид</w:t>
      </w:r>
      <w:r w:rsidR="00AD65C0">
        <w:rPr>
          <w:sz w:val="28"/>
        </w:rPr>
        <w:t>ів</w:t>
      </w:r>
      <w:r w:rsidR="00AD65C0" w:rsidRPr="00CB55EA">
        <w:rPr>
          <w:sz w:val="28"/>
        </w:rPr>
        <w:t xml:space="preserve"> персонаж</w:t>
      </w:r>
      <w:r w:rsidR="00AD65C0">
        <w:rPr>
          <w:sz w:val="28"/>
        </w:rPr>
        <w:t>ам</w:t>
      </w:r>
      <w:r w:rsidR="00AD65C0" w:rsidRPr="00CB55EA">
        <w:rPr>
          <w:sz w:val="28"/>
        </w:rPr>
        <w:t xml:space="preserve"> твору</w:t>
      </w:r>
      <w:r w:rsidRPr="003A732E">
        <w:rPr>
          <w:sz w:val="28"/>
          <w:szCs w:val="28"/>
        </w:rPr>
        <w:t>.</w:t>
      </w:r>
    </w:p>
    <w:p w:rsidR="00530295" w:rsidRDefault="00530295" w:rsidP="00A87F19">
      <w:pPr>
        <w:jc w:val="center"/>
        <w:rPr>
          <w:b/>
          <w:sz w:val="28"/>
          <w:szCs w:val="28"/>
        </w:rPr>
        <w:sectPr w:rsidR="00530295" w:rsidSect="00573A3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82464" w:rsidRPr="003A732E" w:rsidRDefault="00782464" w:rsidP="00A87F19">
      <w:pPr>
        <w:jc w:val="center"/>
        <w:rPr>
          <w:sz w:val="28"/>
          <w:szCs w:val="28"/>
        </w:rPr>
      </w:pPr>
      <w:r w:rsidRPr="003A732E">
        <w:rPr>
          <w:b/>
          <w:sz w:val="28"/>
          <w:szCs w:val="28"/>
        </w:rPr>
        <w:lastRenderedPageBreak/>
        <w:t>Висновки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Зважаючи на те, що всі учні беруть участь у зовнішньому незалежному оцінюванні з української літератури, можна зазначити, що учні </w:t>
      </w:r>
      <w:r w:rsidR="00AD65C0">
        <w:rPr>
          <w:sz w:val="28"/>
          <w:szCs w:val="28"/>
        </w:rPr>
        <w:t>частково</w:t>
      </w:r>
      <w:r w:rsidRPr="003A732E">
        <w:rPr>
          <w:sz w:val="28"/>
          <w:szCs w:val="28"/>
        </w:rPr>
        <w:t xml:space="preserve"> готові до роботи із вищезазначеними завданнями. 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Важкими виявилися для одинадцятикласників тестові завдання на встановлення відповідності</w:t>
      </w:r>
      <w:r w:rsidR="00AD65C0">
        <w:rPr>
          <w:sz w:val="28"/>
          <w:szCs w:val="28"/>
        </w:rPr>
        <w:t>.</w:t>
      </w:r>
      <w:r w:rsidR="00134913" w:rsidRPr="003A732E">
        <w:rPr>
          <w:sz w:val="28"/>
          <w:szCs w:val="28"/>
        </w:rPr>
        <w:t xml:space="preserve"> Усі завдання</w:t>
      </w:r>
      <w:r w:rsidRPr="003A732E">
        <w:rPr>
          <w:sz w:val="28"/>
          <w:szCs w:val="28"/>
        </w:rPr>
        <w:t xml:space="preserve"> такого типу значна кількість учнів </w:t>
      </w:r>
      <w:r w:rsidR="00134913" w:rsidRPr="003A732E">
        <w:rPr>
          <w:sz w:val="28"/>
          <w:szCs w:val="28"/>
        </w:rPr>
        <w:t>виконала частково правильно</w:t>
      </w:r>
      <w:r w:rsidRPr="003A732E">
        <w:rPr>
          <w:sz w:val="28"/>
          <w:szCs w:val="28"/>
        </w:rPr>
        <w:t xml:space="preserve">. 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Це говорить про те, що не всі вчителі приділяють достатньо уваги поглибленому повторенню програмового матеріалу за 6-10 класи та систематичному виконанню тестових завдань на уроках української літератури. 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Можливо, це пояснюється зниженням рівня мотивації учнів до навчання</w:t>
      </w:r>
      <w:r w:rsidR="00180AED" w:rsidRPr="003A732E">
        <w:rPr>
          <w:sz w:val="28"/>
          <w:szCs w:val="28"/>
        </w:rPr>
        <w:t>.</w:t>
      </w:r>
    </w:p>
    <w:p w:rsidR="00782464" w:rsidRPr="003A732E" w:rsidRDefault="00782464" w:rsidP="00A87F19">
      <w:pPr>
        <w:jc w:val="center"/>
        <w:rPr>
          <w:b/>
          <w:color w:val="000000"/>
          <w:sz w:val="28"/>
          <w:szCs w:val="28"/>
        </w:rPr>
      </w:pPr>
      <w:r w:rsidRPr="003A732E">
        <w:rPr>
          <w:b/>
          <w:color w:val="000000"/>
          <w:sz w:val="28"/>
          <w:szCs w:val="28"/>
        </w:rPr>
        <w:t>Методичні рекомендації</w:t>
      </w:r>
    </w:p>
    <w:p w:rsidR="00782464" w:rsidRPr="003A732E" w:rsidRDefault="00782464" w:rsidP="00A87F19">
      <w:pPr>
        <w:ind w:firstLine="710"/>
        <w:rPr>
          <w:b/>
          <w:color w:val="000000"/>
          <w:sz w:val="28"/>
          <w:szCs w:val="28"/>
        </w:rPr>
      </w:pPr>
      <w:r w:rsidRPr="003A732E">
        <w:rPr>
          <w:b/>
          <w:sz w:val="28"/>
          <w:szCs w:val="28"/>
        </w:rPr>
        <w:t>Для районних (міських) методичних служб: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1.Вивчити результати моніторингу якості знань з української літератури та методичні рекомендації щодо подальшої роботи над усуненням недоліків.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2.Донести їх до відома вчителів, що викладають цей предмет </w:t>
      </w:r>
      <w:r w:rsidR="00AD65C0">
        <w:rPr>
          <w:sz w:val="28"/>
          <w:szCs w:val="28"/>
        </w:rPr>
        <w:t>в</w:t>
      </w:r>
      <w:r w:rsidRPr="003A732E">
        <w:rPr>
          <w:sz w:val="28"/>
          <w:szCs w:val="28"/>
        </w:rPr>
        <w:t xml:space="preserve"> 11 класі.</w:t>
      </w:r>
    </w:p>
    <w:p w:rsidR="002C6618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3.Забезпечити методичну допомогу в організації та реалізації вчителями систематичної роботи одинадцятикласників із тестовими завданнями різної форми над літературними темами, передбаченими програмою ЗНО, зокрема над тими, що виявили прогалини в знаннях учнів, особливо в таких містах і районах, де відсоток якості літературної освіти нижчий за середній показник в області: </w:t>
      </w:r>
      <w:r w:rsidR="00E92E42">
        <w:rPr>
          <w:sz w:val="28"/>
          <w:szCs w:val="28"/>
        </w:rPr>
        <w:t>мм. </w:t>
      </w:r>
      <w:proofErr w:type="spellStart"/>
      <w:r w:rsidR="00E92E42" w:rsidRPr="003A732E">
        <w:rPr>
          <w:sz w:val="28"/>
          <w:szCs w:val="28"/>
        </w:rPr>
        <w:t>Вугледар</w:t>
      </w:r>
      <w:proofErr w:type="spellEnd"/>
      <w:r w:rsidR="00E92E42" w:rsidRPr="003A732E">
        <w:rPr>
          <w:sz w:val="28"/>
          <w:szCs w:val="28"/>
        </w:rPr>
        <w:t xml:space="preserve">, </w:t>
      </w:r>
      <w:proofErr w:type="spellStart"/>
      <w:r w:rsidR="00E92E42" w:rsidRPr="003A732E">
        <w:rPr>
          <w:sz w:val="28"/>
          <w:szCs w:val="28"/>
        </w:rPr>
        <w:t>Добропілля</w:t>
      </w:r>
      <w:proofErr w:type="spellEnd"/>
      <w:r w:rsidR="00E92E42" w:rsidRPr="003A732E">
        <w:rPr>
          <w:sz w:val="28"/>
          <w:szCs w:val="28"/>
        </w:rPr>
        <w:t xml:space="preserve">, Краматорськ, </w:t>
      </w:r>
      <w:r w:rsidR="00E92E42">
        <w:rPr>
          <w:sz w:val="28"/>
          <w:szCs w:val="28"/>
        </w:rPr>
        <w:t xml:space="preserve">Лиман, </w:t>
      </w:r>
      <w:proofErr w:type="spellStart"/>
      <w:r w:rsidR="00E92E42" w:rsidRPr="003A732E">
        <w:rPr>
          <w:sz w:val="28"/>
          <w:szCs w:val="28"/>
        </w:rPr>
        <w:t>Мирноград</w:t>
      </w:r>
      <w:proofErr w:type="spellEnd"/>
      <w:r w:rsidR="00E92E42" w:rsidRPr="003A732E">
        <w:rPr>
          <w:sz w:val="28"/>
          <w:szCs w:val="28"/>
        </w:rPr>
        <w:t xml:space="preserve">, </w:t>
      </w:r>
      <w:proofErr w:type="spellStart"/>
      <w:r w:rsidR="00E92E42" w:rsidRPr="003A732E">
        <w:rPr>
          <w:sz w:val="28"/>
          <w:szCs w:val="28"/>
        </w:rPr>
        <w:t>Новогродівка</w:t>
      </w:r>
      <w:proofErr w:type="spellEnd"/>
      <w:r w:rsidR="00E92E42" w:rsidRPr="003A732E">
        <w:rPr>
          <w:sz w:val="28"/>
          <w:szCs w:val="28"/>
        </w:rPr>
        <w:t xml:space="preserve">, </w:t>
      </w:r>
      <w:proofErr w:type="spellStart"/>
      <w:r w:rsidR="00E92E42">
        <w:rPr>
          <w:sz w:val="28"/>
          <w:szCs w:val="28"/>
        </w:rPr>
        <w:t>Селидове</w:t>
      </w:r>
      <w:proofErr w:type="spellEnd"/>
      <w:r w:rsidR="00E92E42">
        <w:rPr>
          <w:sz w:val="28"/>
          <w:szCs w:val="28"/>
        </w:rPr>
        <w:t>, Слов’янськ</w:t>
      </w:r>
      <w:r w:rsidR="00E92E42">
        <w:rPr>
          <w:sz w:val="28"/>
          <w:szCs w:val="28"/>
        </w:rPr>
        <w:t>;</w:t>
      </w:r>
      <w:r w:rsidR="00637F0F" w:rsidRPr="003A732E">
        <w:rPr>
          <w:sz w:val="28"/>
          <w:szCs w:val="28"/>
        </w:rPr>
        <w:t xml:space="preserve"> </w:t>
      </w:r>
      <w:proofErr w:type="spellStart"/>
      <w:r w:rsidR="00E92E42" w:rsidRPr="003A732E">
        <w:rPr>
          <w:sz w:val="28"/>
          <w:szCs w:val="28"/>
        </w:rPr>
        <w:t>Бахмутський</w:t>
      </w:r>
      <w:proofErr w:type="spellEnd"/>
      <w:r w:rsidR="00E92E42" w:rsidRPr="003A732E">
        <w:rPr>
          <w:sz w:val="28"/>
          <w:szCs w:val="28"/>
        </w:rPr>
        <w:t>,</w:t>
      </w:r>
      <w:r w:rsidR="00E92E42" w:rsidRPr="003A732E">
        <w:rPr>
          <w:b/>
          <w:sz w:val="28"/>
          <w:szCs w:val="28"/>
        </w:rPr>
        <w:t xml:space="preserve"> </w:t>
      </w:r>
      <w:proofErr w:type="spellStart"/>
      <w:r w:rsidR="00E92E42" w:rsidRPr="003A732E">
        <w:rPr>
          <w:sz w:val="28"/>
          <w:szCs w:val="28"/>
        </w:rPr>
        <w:t>Великоновосілківський</w:t>
      </w:r>
      <w:proofErr w:type="spellEnd"/>
      <w:r w:rsidR="00E92E42" w:rsidRPr="003A732E">
        <w:rPr>
          <w:sz w:val="28"/>
          <w:szCs w:val="28"/>
        </w:rPr>
        <w:t xml:space="preserve">, Волноваський, Костянтинівський, </w:t>
      </w:r>
      <w:proofErr w:type="spellStart"/>
      <w:r w:rsidR="00E92E42">
        <w:rPr>
          <w:sz w:val="28"/>
          <w:szCs w:val="28"/>
        </w:rPr>
        <w:t>Мар’їнський</w:t>
      </w:r>
      <w:proofErr w:type="spellEnd"/>
      <w:r w:rsidR="00E92E42">
        <w:rPr>
          <w:sz w:val="28"/>
          <w:szCs w:val="28"/>
        </w:rPr>
        <w:t xml:space="preserve">, </w:t>
      </w:r>
      <w:proofErr w:type="spellStart"/>
      <w:r w:rsidR="00E92E42">
        <w:rPr>
          <w:sz w:val="28"/>
          <w:szCs w:val="28"/>
        </w:rPr>
        <w:t>Мангушський</w:t>
      </w:r>
      <w:proofErr w:type="spellEnd"/>
      <w:r w:rsidR="00E92E42">
        <w:rPr>
          <w:sz w:val="28"/>
          <w:szCs w:val="28"/>
        </w:rPr>
        <w:t xml:space="preserve">, </w:t>
      </w:r>
      <w:proofErr w:type="spellStart"/>
      <w:r w:rsidR="00E92E42" w:rsidRPr="003A732E">
        <w:rPr>
          <w:sz w:val="28"/>
          <w:szCs w:val="28"/>
        </w:rPr>
        <w:t>Нікольський</w:t>
      </w:r>
      <w:proofErr w:type="spellEnd"/>
      <w:r w:rsidR="00E92E42" w:rsidRPr="003A732E">
        <w:rPr>
          <w:sz w:val="28"/>
          <w:szCs w:val="28"/>
        </w:rPr>
        <w:t>, Покровський, Слов</w:t>
      </w:r>
      <w:r w:rsidR="00E92E42">
        <w:rPr>
          <w:sz w:val="28"/>
          <w:szCs w:val="28"/>
        </w:rPr>
        <w:t>’</w:t>
      </w:r>
      <w:r w:rsidR="00E92E42" w:rsidRPr="003A732E">
        <w:rPr>
          <w:sz w:val="28"/>
          <w:szCs w:val="28"/>
        </w:rPr>
        <w:t xml:space="preserve">янський, </w:t>
      </w:r>
      <w:proofErr w:type="spellStart"/>
      <w:r w:rsidR="00E92E42" w:rsidRPr="003A732E">
        <w:rPr>
          <w:sz w:val="28"/>
          <w:szCs w:val="28"/>
        </w:rPr>
        <w:t>Ясинуватський</w:t>
      </w:r>
      <w:proofErr w:type="spellEnd"/>
      <w:r w:rsidR="00E92E42">
        <w:rPr>
          <w:sz w:val="28"/>
          <w:szCs w:val="28"/>
        </w:rPr>
        <w:t xml:space="preserve"> райони</w:t>
      </w:r>
      <w:r w:rsidR="00E92E42">
        <w:rPr>
          <w:sz w:val="28"/>
          <w:szCs w:val="28"/>
        </w:rPr>
        <w:t>,</w:t>
      </w:r>
      <w:r w:rsidR="00E92E42" w:rsidRPr="003A732E">
        <w:rPr>
          <w:sz w:val="28"/>
          <w:szCs w:val="28"/>
        </w:rPr>
        <w:t xml:space="preserve"> </w:t>
      </w:r>
      <w:r w:rsidR="00E92E42">
        <w:rPr>
          <w:sz w:val="28"/>
          <w:szCs w:val="28"/>
        </w:rPr>
        <w:t xml:space="preserve">Миколаївська та </w:t>
      </w:r>
      <w:r w:rsidR="00E92E42" w:rsidRPr="0036293E">
        <w:rPr>
          <w:sz w:val="28"/>
          <w:szCs w:val="28"/>
        </w:rPr>
        <w:t>Черкаська об’єднані територіальні громади</w:t>
      </w:r>
      <w:r w:rsidR="00A4289B" w:rsidRPr="003A732E">
        <w:rPr>
          <w:sz w:val="28"/>
          <w:szCs w:val="28"/>
        </w:rPr>
        <w:t>.</w:t>
      </w:r>
    </w:p>
    <w:p w:rsidR="00782464" w:rsidRPr="003A732E" w:rsidRDefault="00782464" w:rsidP="00A87F19">
      <w:pPr>
        <w:ind w:firstLine="708"/>
        <w:jc w:val="both"/>
        <w:rPr>
          <w:color w:val="000000"/>
          <w:sz w:val="28"/>
          <w:szCs w:val="28"/>
        </w:rPr>
      </w:pPr>
      <w:r w:rsidRPr="003A732E">
        <w:rPr>
          <w:sz w:val="28"/>
          <w:szCs w:val="28"/>
        </w:rPr>
        <w:t>4.Здійснити контроль за організацією та впровадженням цієї системи роботи, зокрема у класах</w:t>
      </w:r>
      <w:r w:rsidR="00E92E42">
        <w:rPr>
          <w:sz w:val="28"/>
          <w:szCs w:val="28"/>
        </w:rPr>
        <w:t xml:space="preserve"> філологічного профілю</w:t>
      </w:r>
      <w:r w:rsidRPr="003A732E">
        <w:rPr>
          <w:sz w:val="28"/>
          <w:szCs w:val="28"/>
        </w:rPr>
        <w:t xml:space="preserve">, у тому числі в тих містах і районах, де відсоток учнів, що виконали контрольну роботу з української літератури на високому рівні в профільних класах нижчий, ніж у класах стандартного та академічного рівнів: </w:t>
      </w:r>
      <w:r w:rsidR="00E92E42" w:rsidRPr="00251E08">
        <w:rPr>
          <w:sz w:val="28"/>
          <w:szCs w:val="28"/>
        </w:rPr>
        <w:t>мм. </w:t>
      </w:r>
      <w:proofErr w:type="spellStart"/>
      <w:r w:rsidR="00E92E42" w:rsidRPr="00251E08">
        <w:rPr>
          <w:sz w:val="28"/>
          <w:szCs w:val="28"/>
        </w:rPr>
        <w:t>Добропілля</w:t>
      </w:r>
      <w:proofErr w:type="spellEnd"/>
      <w:r w:rsidR="00E92E42" w:rsidRPr="00251E08">
        <w:rPr>
          <w:sz w:val="28"/>
          <w:szCs w:val="28"/>
        </w:rPr>
        <w:t xml:space="preserve">, Дружківка, Маріуполь, </w:t>
      </w:r>
      <w:proofErr w:type="spellStart"/>
      <w:r w:rsidR="00E92E42" w:rsidRPr="00251E08">
        <w:rPr>
          <w:sz w:val="28"/>
          <w:szCs w:val="28"/>
        </w:rPr>
        <w:t>Селидове</w:t>
      </w:r>
      <w:proofErr w:type="spellEnd"/>
      <w:r w:rsidR="00E92E42" w:rsidRPr="00251E08">
        <w:rPr>
          <w:sz w:val="28"/>
          <w:szCs w:val="28"/>
        </w:rPr>
        <w:t xml:space="preserve">; </w:t>
      </w:r>
      <w:proofErr w:type="spellStart"/>
      <w:r w:rsidR="00E92E42" w:rsidRPr="00251E08">
        <w:rPr>
          <w:sz w:val="28"/>
          <w:szCs w:val="28"/>
        </w:rPr>
        <w:t>Мар’їнський</w:t>
      </w:r>
      <w:proofErr w:type="spellEnd"/>
      <w:r w:rsidR="00E92E42" w:rsidRPr="00251E08">
        <w:rPr>
          <w:sz w:val="28"/>
          <w:szCs w:val="28"/>
        </w:rPr>
        <w:t xml:space="preserve">, </w:t>
      </w:r>
      <w:proofErr w:type="spellStart"/>
      <w:r w:rsidR="00E92E42" w:rsidRPr="00251E08">
        <w:rPr>
          <w:sz w:val="28"/>
          <w:szCs w:val="28"/>
        </w:rPr>
        <w:t>Нікольський</w:t>
      </w:r>
      <w:proofErr w:type="spellEnd"/>
      <w:r w:rsidR="00E92E42" w:rsidRPr="00251E08">
        <w:rPr>
          <w:sz w:val="28"/>
          <w:szCs w:val="28"/>
        </w:rPr>
        <w:t>, Покровський райони та Черкаська ОТГ</w:t>
      </w:r>
      <w:r w:rsidR="002F6C37" w:rsidRPr="003A732E">
        <w:rPr>
          <w:sz w:val="28"/>
          <w:szCs w:val="28"/>
        </w:rPr>
        <w:t>.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b/>
          <w:sz w:val="28"/>
          <w:szCs w:val="28"/>
        </w:rPr>
        <w:t>Для вчителів, які викладають українську літературу в 11 класі: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1.Вивчити результати моніторингової контрольної роботи з української літератури </w:t>
      </w:r>
      <w:r w:rsidR="00F81F19">
        <w:rPr>
          <w:sz w:val="28"/>
          <w:szCs w:val="28"/>
        </w:rPr>
        <w:t>й</w:t>
      </w:r>
      <w:r w:rsidRPr="003A732E">
        <w:rPr>
          <w:sz w:val="28"/>
          <w:szCs w:val="28"/>
        </w:rPr>
        <w:t xml:space="preserve"> ознайомити з ними учнів, проаналізувавши типові недоліки. </w:t>
      </w:r>
    </w:p>
    <w:p w:rsidR="00782464" w:rsidRPr="003A732E" w:rsidRDefault="00782464" w:rsidP="00A87F19">
      <w:pPr>
        <w:ind w:firstLine="708"/>
        <w:jc w:val="both"/>
        <w:rPr>
          <w:color w:val="000000"/>
          <w:sz w:val="28"/>
          <w:szCs w:val="28"/>
        </w:rPr>
      </w:pPr>
      <w:r w:rsidRPr="003A732E">
        <w:rPr>
          <w:color w:val="000000"/>
          <w:sz w:val="28"/>
          <w:szCs w:val="28"/>
        </w:rPr>
        <w:t>2.Організувати систему роботи одинадцятикласників із тестовими завданнями різної форми над темами, передбаченими програмою ЗНО.</w:t>
      </w:r>
    </w:p>
    <w:p w:rsidR="00F1375B" w:rsidRPr="003A732E" w:rsidRDefault="00782464" w:rsidP="00A87F19">
      <w:pPr>
        <w:ind w:firstLine="708"/>
        <w:jc w:val="both"/>
        <w:rPr>
          <w:color w:val="000000"/>
          <w:sz w:val="28"/>
          <w:szCs w:val="28"/>
        </w:rPr>
      </w:pPr>
      <w:r w:rsidRPr="003A732E">
        <w:rPr>
          <w:color w:val="000000"/>
          <w:sz w:val="28"/>
          <w:szCs w:val="28"/>
        </w:rPr>
        <w:t>3.Особливу увагу приділити повторенню програмових тем за 9-10 класи, із яких учні виявили найбільші прогалини в знаннях, визначаючи героїв, ідеї, художні засоби твору за поданими цитатами</w:t>
      </w:r>
      <w:r w:rsidR="00F1375B" w:rsidRPr="003A732E">
        <w:rPr>
          <w:color w:val="000000"/>
          <w:sz w:val="28"/>
          <w:szCs w:val="28"/>
        </w:rPr>
        <w:t>.</w:t>
      </w:r>
    </w:p>
    <w:p w:rsidR="00782464" w:rsidRPr="003A732E" w:rsidRDefault="00782464" w:rsidP="00A87F19">
      <w:pPr>
        <w:ind w:firstLine="708"/>
        <w:jc w:val="both"/>
        <w:rPr>
          <w:color w:val="000000"/>
          <w:sz w:val="28"/>
          <w:szCs w:val="28"/>
        </w:rPr>
      </w:pPr>
      <w:r w:rsidRPr="003A732E">
        <w:rPr>
          <w:color w:val="000000"/>
          <w:sz w:val="28"/>
          <w:szCs w:val="28"/>
        </w:rPr>
        <w:t>4.Протягом року відстежувати, наскільки успішно учні виконують завдання невисокого рівня складності, та пропонувати їм для роботи більш складні тестові завдання на встановлення відповідності.</w:t>
      </w:r>
    </w:p>
    <w:p w:rsidR="00782464" w:rsidRPr="003A732E" w:rsidRDefault="00782464" w:rsidP="00A87F19">
      <w:pPr>
        <w:ind w:firstLine="708"/>
        <w:jc w:val="both"/>
        <w:rPr>
          <w:color w:val="000000"/>
          <w:sz w:val="28"/>
          <w:szCs w:val="28"/>
        </w:rPr>
      </w:pPr>
      <w:r w:rsidRPr="003A732E">
        <w:rPr>
          <w:color w:val="000000"/>
          <w:sz w:val="28"/>
          <w:szCs w:val="28"/>
        </w:rPr>
        <w:lastRenderedPageBreak/>
        <w:t xml:space="preserve">5.Коригувати роботу школярів щодо вдосконалення набутих умінь і навичок, відстежуючи успішність виконання тестових завдань різних типів за підсумками вивченої теми (наприклад, під час виконання контрольної роботи). </w:t>
      </w:r>
    </w:p>
    <w:p w:rsidR="00782464" w:rsidRPr="003A732E" w:rsidRDefault="00782464" w:rsidP="00A87F19">
      <w:pPr>
        <w:ind w:firstLine="708"/>
        <w:jc w:val="both"/>
        <w:rPr>
          <w:color w:val="000000"/>
          <w:sz w:val="28"/>
          <w:szCs w:val="28"/>
        </w:rPr>
      </w:pPr>
      <w:r w:rsidRPr="003A732E">
        <w:rPr>
          <w:sz w:val="28"/>
          <w:szCs w:val="28"/>
        </w:rPr>
        <w:t xml:space="preserve">6.Залучати школярів до самостійної або сумісної з учителем чи однокласниками розробки тестових завдань за програмовими темами </w:t>
      </w:r>
      <w:r w:rsidR="00F81F19">
        <w:rPr>
          <w:sz w:val="28"/>
          <w:szCs w:val="28"/>
        </w:rPr>
        <w:t>5</w:t>
      </w:r>
      <w:r w:rsidRPr="003A732E">
        <w:rPr>
          <w:sz w:val="28"/>
          <w:szCs w:val="28"/>
        </w:rPr>
        <w:t>-11 класів, що входять до програми ЗНО.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7.Формувати навички одинадцятикласників щодо виконання тестових завдань різними методами (довільним, відкиданням тощо). 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8.Навчити школярів алгоритмів виконання тестових завдань різних форм, особливо на встановлення відповідності, визначення типових помилок і рекомендацій щодо їх усунення.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9.Змотивувати випускників до різних форм самоосвітньої діяльності з української літератури шляхом виконання тестових завдань. </w:t>
      </w:r>
    </w:p>
    <w:p w:rsidR="00782464" w:rsidRPr="003A732E" w:rsidRDefault="00782464" w:rsidP="00A87F19">
      <w:pPr>
        <w:ind w:firstLine="708"/>
        <w:jc w:val="both"/>
        <w:rPr>
          <w:b/>
          <w:sz w:val="28"/>
          <w:szCs w:val="28"/>
        </w:rPr>
      </w:pPr>
      <w:r w:rsidRPr="003A732E">
        <w:rPr>
          <w:b/>
          <w:sz w:val="28"/>
          <w:szCs w:val="28"/>
        </w:rPr>
        <w:t>Для учнів загальноосвітніх навчальних закладів ІІІ ступеня: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1.Ознайомитися з результатами моніторингової контрольної роботи з української літератури.</w:t>
      </w:r>
    </w:p>
    <w:p w:rsidR="00782464" w:rsidRPr="003A732E" w:rsidRDefault="00F81F19" w:rsidP="00A8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2.З’</w:t>
      </w:r>
      <w:r w:rsidR="00782464" w:rsidRPr="003A732E">
        <w:rPr>
          <w:sz w:val="28"/>
          <w:szCs w:val="28"/>
        </w:rPr>
        <w:t>ясувати проблемні теми, типові помилки, допущені під час виконання тестових завдань.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 xml:space="preserve">3.Спланувати разом з учителем систему роботи з тестовими завданнями різної форми </w:t>
      </w:r>
      <w:r w:rsidRPr="003A732E">
        <w:rPr>
          <w:color w:val="000000"/>
          <w:sz w:val="28"/>
          <w:szCs w:val="28"/>
        </w:rPr>
        <w:t>над темами, передбаченими програмою ЗНО.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4.Долучитися до самостійної або сумісної з учителем чи однокласниками розробки</w:t>
      </w:r>
      <w:r w:rsidRPr="003A732E">
        <w:rPr>
          <w:sz w:val="28"/>
          <w:szCs w:val="28"/>
          <w:lang w:val="ru-RU"/>
        </w:rPr>
        <w:t xml:space="preserve"> </w:t>
      </w:r>
      <w:r w:rsidRPr="003A732E">
        <w:rPr>
          <w:sz w:val="28"/>
          <w:szCs w:val="28"/>
        </w:rPr>
        <w:t xml:space="preserve">тестових завдань за темами </w:t>
      </w:r>
      <w:r w:rsidR="00F81F19">
        <w:rPr>
          <w:sz w:val="28"/>
          <w:szCs w:val="28"/>
        </w:rPr>
        <w:t>5</w:t>
      </w:r>
      <w:r w:rsidRPr="003A732E">
        <w:rPr>
          <w:sz w:val="28"/>
          <w:szCs w:val="28"/>
        </w:rPr>
        <w:t xml:space="preserve">-11 класів, що входять до програми ЗНО. </w:t>
      </w:r>
    </w:p>
    <w:p w:rsidR="00782464" w:rsidRPr="003A732E" w:rsidRDefault="00782464" w:rsidP="00A87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5.Організувати самоосвітню діяльність з української літератури шляхом виконання тестових завдань</w:t>
      </w:r>
      <w:r w:rsidR="00F81F19">
        <w:rPr>
          <w:sz w:val="28"/>
          <w:szCs w:val="28"/>
        </w:rPr>
        <w:t>.</w:t>
      </w:r>
    </w:p>
    <w:p w:rsidR="001C3944" w:rsidRPr="003A732E" w:rsidRDefault="00782464" w:rsidP="00F81F19">
      <w:pPr>
        <w:ind w:firstLine="708"/>
        <w:jc w:val="both"/>
        <w:rPr>
          <w:sz w:val="28"/>
          <w:szCs w:val="28"/>
        </w:rPr>
      </w:pPr>
      <w:r w:rsidRPr="003A732E">
        <w:rPr>
          <w:sz w:val="28"/>
          <w:szCs w:val="28"/>
        </w:rPr>
        <w:t>6.Опанувати навички виконання тестових завдань різними методами (довільним, відкиданням), алгоритми виконання тестових завдань різних форм, визначення типових помилок і рекомендації</w:t>
      </w:r>
      <w:r w:rsidR="004F6C28" w:rsidRPr="003A732E">
        <w:rPr>
          <w:sz w:val="28"/>
          <w:szCs w:val="28"/>
        </w:rPr>
        <w:t>.</w:t>
      </w:r>
      <w:bookmarkStart w:id="0" w:name="_GoBack"/>
      <w:bookmarkEnd w:id="0"/>
    </w:p>
    <w:sectPr w:rsidR="001C3944" w:rsidRPr="003A732E" w:rsidSect="00573A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053"/>
    <w:multiLevelType w:val="hybridMultilevel"/>
    <w:tmpl w:val="62804030"/>
    <w:lvl w:ilvl="0" w:tplc="C6402C7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47E"/>
    <w:multiLevelType w:val="hybridMultilevel"/>
    <w:tmpl w:val="2968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709F7"/>
    <w:multiLevelType w:val="hybridMultilevel"/>
    <w:tmpl w:val="F56C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5785"/>
    <w:multiLevelType w:val="hybridMultilevel"/>
    <w:tmpl w:val="B334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50B3"/>
    <w:multiLevelType w:val="hybridMultilevel"/>
    <w:tmpl w:val="65D2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91BB6"/>
    <w:multiLevelType w:val="hybridMultilevel"/>
    <w:tmpl w:val="A51496D4"/>
    <w:lvl w:ilvl="0" w:tplc="991078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E1"/>
    <w:rsid w:val="00000AA9"/>
    <w:rsid w:val="000024F3"/>
    <w:rsid w:val="00002C64"/>
    <w:rsid w:val="00007DF2"/>
    <w:rsid w:val="0002182A"/>
    <w:rsid w:val="00024CB2"/>
    <w:rsid w:val="00026922"/>
    <w:rsid w:val="00050B9F"/>
    <w:rsid w:val="000608F7"/>
    <w:rsid w:val="00060E04"/>
    <w:rsid w:val="00063A44"/>
    <w:rsid w:val="0007075C"/>
    <w:rsid w:val="00074C86"/>
    <w:rsid w:val="00081EFB"/>
    <w:rsid w:val="00085838"/>
    <w:rsid w:val="00091472"/>
    <w:rsid w:val="000A5513"/>
    <w:rsid w:val="000A70FB"/>
    <w:rsid w:val="000B0D0F"/>
    <w:rsid w:val="000D400D"/>
    <w:rsid w:val="000D726D"/>
    <w:rsid w:val="000F0A8D"/>
    <w:rsid w:val="001016C8"/>
    <w:rsid w:val="00105974"/>
    <w:rsid w:val="00106305"/>
    <w:rsid w:val="00114D20"/>
    <w:rsid w:val="00122023"/>
    <w:rsid w:val="00125786"/>
    <w:rsid w:val="00134127"/>
    <w:rsid w:val="00134913"/>
    <w:rsid w:val="00152D77"/>
    <w:rsid w:val="00163C79"/>
    <w:rsid w:val="00180AED"/>
    <w:rsid w:val="001848A7"/>
    <w:rsid w:val="0018565F"/>
    <w:rsid w:val="001905A9"/>
    <w:rsid w:val="00196828"/>
    <w:rsid w:val="001A0D9D"/>
    <w:rsid w:val="001A49DC"/>
    <w:rsid w:val="001C0B3E"/>
    <w:rsid w:val="001C0D83"/>
    <w:rsid w:val="001C13C0"/>
    <w:rsid w:val="001C318B"/>
    <w:rsid w:val="001C3944"/>
    <w:rsid w:val="001C41E9"/>
    <w:rsid w:val="001D0FA4"/>
    <w:rsid w:val="001E27FF"/>
    <w:rsid w:val="001E2E93"/>
    <w:rsid w:val="001E51FB"/>
    <w:rsid w:val="001E5E23"/>
    <w:rsid w:val="001E64C8"/>
    <w:rsid w:val="001E67B7"/>
    <w:rsid w:val="001F2664"/>
    <w:rsid w:val="0020135A"/>
    <w:rsid w:val="002031AE"/>
    <w:rsid w:val="00206B6D"/>
    <w:rsid w:val="00206CDE"/>
    <w:rsid w:val="00207300"/>
    <w:rsid w:val="00216297"/>
    <w:rsid w:val="0022006A"/>
    <w:rsid w:val="00231666"/>
    <w:rsid w:val="002370C8"/>
    <w:rsid w:val="0024761E"/>
    <w:rsid w:val="00251E08"/>
    <w:rsid w:val="00253D97"/>
    <w:rsid w:val="00257318"/>
    <w:rsid w:val="002650C1"/>
    <w:rsid w:val="0026511C"/>
    <w:rsid w:val="00267EBF"/>
    <w:rsid w:val="00274A42"/>
    <w:rsid w:val="00291406"/>
    <w:rsid w:val="00291A13"/>
    <w:rsid w:val="0029561C"/>
    <w:rsid w:val="00295E8D"/>
    <w:rsid w:val="002A59A8"/>
    <w:rsid w:val="002B0B3E"/>
    <w:rsid w:val="002B37E1"/>
    <w:rsid w:val="002B71CB"/>
    <w:rsid w:val="002C5906"/>
    <w:rsid w:val="002C6618"/>
    <w:rsid w:val="002D38EB"/>
    <w:rsid w:val="002E176B"/>
    <w:rsid w:val="002E22E0"/>
    <w:rsid w:val="002F1519"/>
    <w:rsid w:val="002F6C37"/>
    <w:rsid w:val="0030131B"/>
    <w:rsid w:val="00304C0F"/>
    <w:rsid w:val="00312A03"/>
    <w:rsid w:val="00321330"/>
    <w:rsid w:val="00321DD7"/>
    <w:rsid w:val="00321F2E"/>
    <w:rsid w:val="00322711"/>
    <w:rsid w:val="0032709A"/>
    <w:rsid w:val="00334AB8"/>
    <w:rsid w:val="00336502"/>
    <w:rsid w:val="00345B18"/>
    <w:rsid w:val="00345CBE"/>
    <w:rsid w:val="0036293E"/>
    <w:rsid w:val="00363F39"/>
    <w:rsid w:val="00367DE0"/>
    <w:rsid w:val="0038325D"/>
    <w:rsid w:val="00383C85"/>
    <w:rsid w:val="00393E23"/>
    <w:rsid w:val="00397F16"/>
    <w:rsid w:val="003A0254"/>
    <w:rsid w:val="003A6BC0"/>
    <w:rsid w:val="003A732E"/>
    <w:rsid w:val="003B02A3"/>
    <w:rsid w:val="003B18B5"/>
    <w:rsid w:val="003B7682"/>
    <w:rsid w:val="003B7DA1"/>
    <w:rsid w:val="003D2509"/>
    <w:rsid w:val="003D5B59"/>
    <w:rsid w:val="003D5E6B"/>
    <w:rsid w:val="003E7637"/>
    <w:rsid w:val="00401AEF"/>
    <w:rsid w:val="00414C48"/>
    <w:rsid w:val="004168F8"/>
    <w:rsid w:val="004179F3"/>
    <w:rsid w:val="004226C4"/>
    <w:rsid w:val="00424DC3"/>
    <w:rsid w:val="00424EAB"/>
    <w:rsid w:val="00430B40"/>
    <w:rsid w:val="0043490E"/>
    <w:rsid w:val="00445FB2"/>
    <w:rsid w:val="0045030E"/>
    <w:rsid w:val="004506C9"/>
    <w:rsid w:val="0046576A"/>
    <w:rsid w:val="00474D31"/>
    <w:rsid w:val="004758CF"/>
    <w:rsid w:val="004849F3"/>
    <w:rsid w:val="004A292C"/>
    <w:rsid w:val="004A6B82"/>
    <w:rsid w:val="004B68C0"/>
    <w:rsid w:val="004C2A51"/>
    <w:rsid w:val="004D08B4"/>
    <w:rsid w:val="004D7AE4"/>
    <w:rsid w:val="004E0DCC"/>
    <w:rsid w:val="004E3051"/>
    <w:rsid w:val="004E565F"/>
    <w:rsid w:val="004F03FA"/>
    <w:rsid w:val="004F0C05"/>
    <w:rsid w:val="004F0C09"/>
    <w:rsid w:val="004F6C28"/>
    <w:rsid w:val="004F7015"/>
    <w:rsid w:val="0050265A"/>
    <w:rsid w:val="00503F9F"/>
    <w:rsid w:val="005110C4"/>
    <w:rsid w:val="00512A0A"/>
    <w:rsid w:val="00520B2D"/>
    <w:rsid w:val="00530295"/>
    <w:rsid w:val="00530DF8"/>
    <w:rsid w:val="00531F75"/>
    <w:rsid w:val="00535A02"/>
    <w:rsid w:val="00546922"/>
    <w:rsid w:val="0054780F"/>
    <w:rsid w:val="00551EA5"/>
    <w:rsid w:val="00554AAB"/>
    <w:rsid w:val="00563F1F"/>
    <w:rsid w:val="00573A37"/>
    <w:rsid w:val="00583495"/>
    <w:rsid w:val="00590D05"/>
    <w:rsid w:val="00595776"/>
    <w:rsid w:val="005A1B97"/>
    <w:rsid w:val="005A2273"/>
    <w:rsid w:val="005A6A02"/>
    <w:rsid w:val="005B5BB5"/>
    <w:rsid w:val="005C0996"/>
    <w:rsid w:val="005D108F"/>
    <w:rsid w:val="005D1B1F"/>
    <w:rsid w:val="005D31F6"/>
    <w:rsid w:val="005D375C"/>
    <w:rsid w:val="005D4777"/>
    <w:rsid w:val="005E20EA"/>
    <w:rsid w:val="005E2FC1"/>
    <w:rsid w:val="005E3AA9"/>
    <w:rsid w:val="005F2BAC"/>
    <w:rsid w:val="005F3495"/>
    <w:rsid w:val="005F427B"/>
    <w:rsid w:val="005F4CBF"/>
    <w:rsid w:val="005F5EDD"/>
    <w:rsid w:val="005F78DE"/>
    <w:rsid w:val="006103E1"/>
    <w:rsid w:val="00622CEC"/>
    <w:rsid w:val="006234F6"/>
    <w:rsid w:val="00624466"/>
    <w:rsid w:val="006313E9"/>
    <w:rsid w:val="0063343E"/>
    <w:rsid w:val="0063646C"/>
    <w:rsid w:val="00637F0F"/>
    <w:rsid w:val="00640DE8"/>
    <w:rsid w:val="00653A11"/>
    <w:rsid w:val="006578C9"/>
    <w:rsid w:val="006612E2"/>
    <w:rsid w:val="00663292"/>
    <w:rsid w:val="00672C55"/>
    <w:rsid w:val="00676AD2"/>
    <w:rsid w:val="006770F1"/>
    <w:rsid w:val="00677AC4"/>
    <w:rsid w:val="006816DC"/>
    <w:rsid w:val="00684FD8"/>
    <w:rsid w:val="00687B45"/>
    <w:rsid w:val="00690004"/>
    <w:rsid w:val="006914C4"/>
    <w:rsid w:val="0069292F"/>
    <w:rsid w:val="006A0EDC"/>
    <w:rsid w:val="006A4BF9"/>
    <w:rsid w:val="006B7845"/>
    <w:rsid w:val="006C2684"/>
    <w:rsid w:val="006C388D"/>
    <w:rsid w:val="006D3C83"/>
    <w:rsid w:val="006D747C"/>
    <w:rsid w:val="006E7893"/>
    <w:rsid w:val="006F177F"/>
    <w:rsid w:val="006F2296"/>
    <w:rsid w:val="007036A7"/>
    <w:rsid w:val="007066C5"/>
    <w:rsid w:val="00710F9D"/>
    <w:rsid w:val="00717D1E"/>
    <w:rsid w:val="00722E3A"/>
    <w:rsid w:val="00725404"/>
    <w:rsid w:val="00730E80"/>
    <w:rsid w:val="0073704B"/>
    <w:rsid w:val="0075252E"/>
    <w:rsid w:val="00755083"/>
    <w:rsid w:val="00757068"/>
    <w:rsid w:val="007600C0"/>
    <w:rsid w:val="00761FF3"/>
    <w:rsid w:val="00765553"/>
    <w:rsid w:val="00765EC2"/>
    <w:rsid w:val="007667D1"/>
    <w:rsid w:val="00774C52"/>
    <w:rsid w:val="00776516"/>
    <w:rsid w:val="00782464"/>
    <w:rsid w:val="007B03E3"/>
    <w:rsid w:val="007B1FF1"/>
    <w:rsid w:val="007B6150"/>
    <w:rsid w:val="007B6E0E"/>
    <w:rsid w:val="007C2B9F"/>
    <w:rsid w:val="007C54ED"/>
    <w:rsid w:val="007C7AE3"/>
    <w:rsid w:val="007D0847"/>
    <w:rsid w:val="007E5355"/>
    <w:rsid w:val="007F0109"/>
    <w:rsid w:val="00811B0B"/>
    <w:rsid w:val="00814DA1"/>
    <w:rsid w:val="00821894"/>
    <w:rsid w:val="00824811"/>
    <w:rsid w:val="00825559"/>
    <w:rsid w:val="00825D41"/>
    <w:rsid w:val="00826AC7"/>
    <w:rsid w:val="0083192F"/>
    <w:rsid w:val="00833523"/>
    <w:rsid w:val="00836694"/>
    <w:rsid w:val="00844C58"/>
    <w:rsid w:val="008523B6"/>
    <w:rsid w:val="008608D4"/>
    <w:rsid w:val="008772FD"/>
    <w:rsid w:val="0088086A"/>
    <w:rsid w:val="00887C61"/>
    <w:rsid w:val="008937E8"/>
    <w:rsid w:val="008A39FD"/>
    <w:rsid w:val="008C4D1B"/>
    <w:rsid w:val="008C53B2"/>
    <w:rsid w:val="008D1443"/>
    <w:rsid w:val="008D553A"/>
    <w:rsid w:val="008E3732"/>
    <w:rsid w:val="008E58D9"/>
    <w:rsid w:val="008E7159"/>
    <w:rsid w:val="00916927"/>
    <w:rsid w:val="00920F77"/>
    <w:rsid w:val="00930658"/>
    <w:rsid w:val="00942BB4"/>
    <w:rsid w:val="0094584E"/>
    <w:rsid w:val="00947E11"/>
    <w:rsid w:val="00950B08"/>
    <w:rsid w:val="0095258E"/>
    <w:rsid w:val="0095289C"/>
    <w:rsid w:val="009552CA"/>
    <w:rsid w:val="00962E71"/>
    <w:rsid w:val="00964BA8"/>
    <w:rsid w:val="009661C7"/>
    <w:rsid w:val="00966464"/>
    <w:rsid w:val="00966E85"/>
    <w:rsid w:val="00971AFB"/>
    <w:rsid w:val="00973BCB"/>
    <w:rsid w:val="00974C98"/>
    <w:rsid w:val="0098125F"/>
    <w:rsid w:val="00991872"/>
    <w:rsid w:val="00991DC5"/>
    <w:rsid w:val="0099218B"/>
    <w:rsid w:val="009942BB"/>
    <w:rsid w:val="009969AC"/>
    <w:rsid w:val="009A2310"/>
    <w:rsid w:val="009B2B87"/>
    <w:rsid w:val="009B34C3"/>
    <w:rsid w:val="009C146C"/>
    <w:rsid w:val="009E0AE9"/>
    <w:rsid w:val="009E689E"/>
    <w:rsid w:val="009F1006"/>
    <w:rsid w:val="009F2E58"/>
    <w:rsid w:val="009F5553"/>
    <w:rsid w:val="009F7FB4"/>
    <w:rsid w:val="00A01762"/>
    <w:rsid w:val="00A01F20"/>
    <w:rsid w:val="00A02160"/>
    <w:rsid w:val="00A0221B"/>
    <w:rsid w:val="00A022A7"/>
    <w:rsid w:val="00A11B68"/>
    <w:rsid w:val="00A1274F"/>
    <w:rsid w:val="00A14884"/>
    <w:rsid w:val="00A150FB"/>
    <w:rsid w:val="00A31602"/>
    <w:rsid w:val="00A41665"/>
    <w:rsid w:val="00A4289B"/>
    <w:rsid w:val="00A45FF3"/>
    <w:rsid w:val="00A477E6"/>
    <w:rsid w:val="00A47FFA"/>
    <w:rsid w:val="00A547E5"/>
    <w:rsid w:val="00A624C2"/>
    <w:rsid w:val="00A635D3"/>
    <w:rsid w:val="00A67288"/>
    <w:rsid w:val="00A844B5"/>
    <w:rsid w:val="00A85709"/>
    <w:rsid w:val="00A85A00"/>
    <w:rsid w:val="00A87F19"/>
    <w:rsid w:val="00A97868"/>
    <w:rsid w:val="00AA1D5B"/>
    <w:rsid w:val="00AA6928"/>
    <w:rsid w:val="00AC0A01"/>
    <w:rsid w:val="00AC146E"/>
    <w:rsid w:val="00AC7D09"/>
    <w:rsid w:val="00AD02E9"/>
    <w:rsid w:val="00AD0867"/>
    <w:rsid w:val="00AD1398"/>
    <w:rsid w:val="00AD65C0"/>
    <w:rsid w:val="00AD77A4"/>
    <w:rsid w:val="00AE51B9"/>
    <w:rsid w:val="00AF0948"/>
    <w:rsid w:val="00AF2F20"/>
    <w:rsid w:val="00B01F2B"/>
    <w:rsid w:val="00B02BF9"/>
    <w:rsid w:val="00B06405"/>
    <w:rsid w:val="00B10382"/>
    <w:rsid w:val="00B112D8"/>
    <w:rsid w:val="00B11D08"/>
    <w:rsid w:val="00B21559"/>
    <w:rsid w:val="00B27CE3"/>
    <w:rsid w:val="00B31AC5"/>
    <w:rsid w:val="00B3311A"/>
    <w:rsid w:val="00B349A4"/>
    <w:rsid w:val="00B368FC"/>
    <w:rsid w:val="00B37AFB"/>
    <w:rsid w:val="00B4080D"/>
    <w:rsid w:val="00B40B7A"/>
    <w:rsid w:val="00B45619"/>
    <w:rsid w:val="00B50BF4"/>
    <w:rsid w:val="00B57D9B"/>
    <w:rsid w:val="00B63F49"/>
    <w:rsid w:val="00B64696"/>
    <w:rsid w:val="00B71D05"/>
    <w:rsid w:val="00B76EDF"/>
    <w:rsid w:val="00B80490"/>
    <w:rsid w:val="00B9317E"/>
    <w:rsid w:val="00BA6CF5"/>
    <w:rsid w:val="00BB02A1"/>
    <w:rsid w:val="00BB09C1"/>
    <w:rsid w:val="00BB3638"/>
    <w:rsid w:val="00BB5371"/>
    <w:rsid w:val="00BB7BD0"/>
    <w:rsid w:val="00BC3ADC"/>
    <w:rsid w:val="00BD681D"/>
    <w:rsid w:val="00BF2965"/>
    <w:rsid w:val="00C10D29"/>
    <w:rsid w:val="00C116DE"/>
    <w:rsid w:val="00C16556"/>
    <w:rsid w:val="00C23889"/>
    <w:rsid w:val="00C27798"/>
    <w:rsid w:val="00C30015"/>
    <w:rsid w:val="00C335F2"/>
    <w:rsid w:val="00C3724E"/>
    <w:rsid w:val="00C51F14"/>
    <w:rsid w:val="00C538B6"/>
    <w:rsid w:val="00C62846"/>
    <w:rsid w:val="00C659D5"/>
    <w:rsid w:val="00C67408"/>
    <w:rsid w:val="00C80A96"/>
    <w:rsid w:val="00C827A9"/>
    <w:rsid w:val="00C8538E"/>
    <w:rsid w:val="00CB22D8"/>
    <w:rsid w:val="00CB55EA"/>
    <w:rsid w:val="00CC5D52"/>
    <w:rsid w:val="00CD1C9D"/>
    <w:rsid w:val="00CD3319"/>
    <w:rsid w:val="00CD64AE"/>
    <w:rsid w:val="00CD6D4A"/>
    <w:rsid w:val="00CD6E55"/>
    <w:rsid w:val="00CE01D3"/>
    <w:rsid w:val="00CE6808"/>
    <w:rsid w:val="00CE69A4"/>
    <w:rsid w:val="00CE702A"/>
    <w:rsid w:val="00CF7E4A"/>
    <w:rsid w:val="00D00A7A"/>
    <w:rsid w:val="00D12FD6"/>
    <w:rsid w:val="00D14711"/>
    <w:rsid w:val="00D26679"/>
    <w:rsid w:val="00D32120"/>
    <w:rsid w:val="00D37CAE"/>
    <w:rsid w:val="00D45436"/>
    <w:rsid w:val="00D4713D"/>
    <w:rsid w:val="00D51574"/>
    <w:rsid w:val="00D64AA5"/>
    <w:rsid w:val="00D64DEF"/>
    <w:rsid w:val="00D65F5E"/>
    <w:rsid w:val="00D67C22"/>
    <w:rsid w:val="00D73055"/>
    <w:rsid w:val="00D75D02"/>
    <w:rsid w:val="00D83960"/>
    <w:rsid w:val="00D8597A"/>
    <w:rsid w:val="00D91374"/>
    <w:rsid w:val="00D935E8"/>
    <w:rsid w:val="00DA2F86"/>
    <w:rsid w:val="00DA5FC4"/>
    <w:rsid w:val="00DB0F13"/>
    <w:rsid w:val="00DC4409"/>
    <w:rsid w:val="00DC5F99"/>
    <w:rsid w:val="00DC7F27"/>
    <w:rsid w:val="00DD61E6"/>
    <w:rsid w:val="00DE4651"/>
    <w:rsid w:val="00DE634C"/>
    <w:rsid w:val="00DF4193"/>
    <w:rsid w:val="00DF4316"/>
    <w:rsid w:val="00E00253"/>
    <w:rsid w:val="00E003FC"/>
    <w:rsid w:val="00E047FE"/>
    <w:rsid w:val="00E11CCC"/>
    <w:rsid w:val="00E310A3"/>
    <w:rsid w:val="00E36679"/>
    <w:rsid w:val="00E374A9"/>
    <w:rsid w:val="00E37BB1"/>
    <w:rsid w:val="00E5210D"/>
    <w:rsid w:val="00E52650"/>
    <w:rsid w:val="00E64BED"/>
    <w:rsid w:val="00E65567"/>
    <w:rsid w:val="00E6557C"/>
    <w:rsid w:val="00E76DFF"/>
    <w:rsid w:val="00E823E9"/>
    <w:rsid w:val="00E902F5"/>
    <w:rsid w:val="00E92E42"/>
    <w:rsid w:val="00E94BC1"/>
    <w:rsid w:val="00EA2412"/>
    <w:rsid w:val="00EA2A86"/>
    <w:rsid w:val="00EA6870"/>
    <w:rsid w:val="00EB1329"/>
    <w:rsid w:val="00EC192E"/>
    <w:rsid w:val="00EC68F5"/>
    <w:rsid w:val="00ED3291"/>
    <w:rsid w:val="00ED79D4"/>
    <w:rsid w:val="00EF00A4"/>
    <w:rsid w:val="00EF2D48"/>
    <w:rsid w:val="00EF76E2"/>
    <w:rsid w:val="00F06B9F"/>
    <w:rsid w:val="00F073B8"/>
    <w:rsid w:val="00F1375B"/>
    <w:rsid w:val="00F143C6"/>
    <w:rsid w:val="00F21AF4"/>
    <w:rsid w:val="00F402CB"/>
    <w:rsid w:val="00F43158"/>
    <w:rsid w:val="00F44B91"/>
    <w:rsid w:val="00F64034"/>
    <w:rsid w:val="00F67AF9"/>
    <w:rsid w:val="00F71B49"/>
    <w:rsid w:val="00F7353C"/>
    <w:rsid w:val="00F77190"/>
    <w:rsid w:val="00F81F19"/>
    <w:rsid w:val="00F82672"/>
    <w:rsid w:val="00F8475A"/>
    <w:rsid w:val="00F84BB7"/>
    <w:rsid w:val="00F86F66"/>
    <w:rsid w:val="00F90DA1"/>
    <w:rsid w:val="00F918A4"/>
    <w:rsid w:val="00F955FD"/>
    <w:rsid w:val="00F96026"/>
    <w:rsid w:val="00FA2924"/>
    <w:rsid w:val="00FA5AB9"/>
    <w:rsid w:val="00FA67CE"/>
    <w:rsid w:val="00FB33F3"/>
    <w:rsid w:val="00FC5DF9"/>
    <w:rsid w:val="00FD0E1D"/>
    <w:rsid w:val="00FD1864"/>
    <w:rsid w:val="00FD1DAB"/>
    <w:rsid w:val="00FD75CD"/>
    <w:rsid w:val="00FF04A6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6348"/>
  <w15:docId w15:val="{A37F995B-24BF-4609-A1A3-94E0AE88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38"/>
    <w:rPr>
      <w:rFonts w:ascii="Tahoma" w:eastAsia="Calibri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8125F"/>
    <w:pPr>
      <w:ind w:left="720"/>
      <w:contextualSpacing/>
    </w:pPr>
  </w:style>
  <w:style w:type="paragraph" w:customStyle="1" w:styleId="1">
    <w:name w:val="Абзац списка1"/>
    <w:basedOn w:val="a"/>
    <w:rsid w:val="00CF7E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 моніторингових досліджень </a:t>
            </a:r>
          </a:p>
          <a:p>
            <a:pPr>
              <a:defRPr/>
            </a:pPr>
            <a:r>
              <a:rPr lang="ru-RU"/>
              <a:t>з української мови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9.4</c:v>
                </c:pt>
                <c:pt idx="1">
                  <c:v>40.1</c:v>
                </c:pt>
                <c:pt idx="2">
                  <c:v>41.2</c:v>
                </c:pt>
                <c:pt idx="3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8E-457C-BA61-1B7D6F60BB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693760"/>
        <c:axId val="190695296"/>
      </c:barChart>
      <c:catAx>
        <c:axId val="190693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695296"/>
        <c:crosses val="autoZero"/>
        <c:auto val="1"/>
        <c:lblAlgn val="ctr"/>
        <c:lblOffset val="100"/>
        <c:noMultiLvlLbl val="0"/>
      </c:catAx>
      <c:valAx>
        <c:axId val="190695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693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Результати моніторингових досліджень 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</a:rPr>
              <a:t>з української літератури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 літературної освіти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64-4660-8D5E-ADD1B610DAE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64-4660-8D5E-ADD1B610DAE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38,5%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64-4660-8D5E-ADD1B610DAE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64-4660-8D5E-ADD1B610DA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0.218</c:v>
                </c:pt>
                <c:pt idx="1">
                  <c:v>0.35899999999999999</c:v>
                </c:pt>
                <c:pt idx="2">
                  <c:v>0.34899999999999998</c:v>
                </c:pt>
                <c:pt idx="3">
                  <c:v>7.8E-2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64-4660-8D5E-ADD1B610D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00442064"/>
        <c:axId val="500437144"/>
      </c:barChart>
      <c:catAx>
        <c:axId val="50044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437144"/>
        <c:crosses val="autoZero"/>
        <c:auto val="1"/>
        <c:lblAlgn val="ctr"/>
        <c:lblOffset val="100"/>
        <c:noMultiLvlLbl val="0"/>
      </c:catAx>
      <c:valAx>
        <c:axId val="500437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044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Якість літературної освіти (міста)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Покровськ </c:v>
                </c:pt>
                <c:pt idx="1">
                  <c:v>Бахмут </c:v>
                </c:pt>
                <c:pt idx="2">
                  <c:v>Костянтинівка </c:v>
                </c:pt>
                <c:pt idx="3">
                  <c:v>Маріуполь </c:v>
                </c:pt>
                <c:pt idx="4">
                  <c:v>Дружківка </c:v>
                </c:pt>
                <c:pt idx="5">
                  <c:v>Авдіївка </c:v>
                </c:pt>
                <c:pt idx="6">
                  <c:v>Торецьк 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0.57799999999999996</c:v>
                </c:pt>
                <c:pt idx="1">
                  <c:v>0.59799999999999998</c:v>
                </c:pt>
                <c:pt idx="2">
                  <c:v>0.61799999999999999</c:v>
                </c:pt>
                <c:pt idx="3">
                  <c:v>0.65400000000000003</c:v>
                </c:pt>
                <c:pt idx="4">
                  <c:v>0.66</c:v>
                </c:pt>
                <c:pt idx="5">
                  <c:v>0.66100000000000003</c:v>
                </c:pt>
                <c:pt idx="6">
                  <c:v>0.66400000000000003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FE-409C-B004-CD132B6357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3546112"/>
        <c:axId val="193547648"/>
      </c:barChart>
      <c:catAx>
        <c:axId val="19354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47648"/>
        <c:crosses val="autoZero"/>
        <c:auto val="1"/>
        <c:lblAlgn val="ctr"/>
        <c:lblOffset val="100"/>
        <c:noMultiLvlLbl val="0"/>
      </c:catAx>
      <c:valAx>
        <c:axId val="19354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4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Якість літературної освіти (райони/ОТГ)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Олександрівський р-н </c:v>
                </c:pt>
                <c:pt idx="1">
                  <c:v>Соледарська ОТГ </c:v>
                </c:pt>
                <c:pt idx="2">
                  <c:v>Добропільський р-н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0.60499999999999998</c:v>
                </c:pt>
                <c:pt idx="1">
                  <c:v>0.67600000000000005</c:v>
                </c:pt>
                <c:pt idx="2">
                  <c:v>0.76900000000000002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30-410F-B8E2-06E4595E4F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2594816"/>
        <c:axId val="162596352"/>
      </c:barChart>
      <c:catAx>
        <c:axId val="16259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96352"/>
        <c:crosses val="autoZero"/>
        <c:auto val="1"/>
        <c:lblAlgn val="ctr"/>
        <c:lblOffset val="100"/>
        <c:noMultiLvlLbl val="0"/>
      </c:catAx>
      <c:valAx>
        <c:axId val="16259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59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Якість літературної освіти (міста)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Добропілля </c:v>
                </c:pt>
                <c:pt idx="1">
                  <c:v>Вугледар </c:v>
                </c:pt>
                <c:pt idx="2">
                  <c:v>Краматорськ </c:v>
                </c:pt>
                <c:pt idx="3">
                  <c:v>Слов'янськ </c:v>
                </c:pt>
                <c:pt idx="4">
                  <c:v>Лиман </c:v>
                </c:pt>
                <c:pt idx="5">
                  <c:v>Новогродівка </c:v>
                </c:pt>
                <c:pt idx="6">
                  <c:v>Мирноград </c:v>
                </c:pt>
                <c:pt idx="7">
                  <c:v>Селидове 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0.57199999999999995</c:v>
                </c:pt>
                <c:pt idx="1">
                  <c:v>0.55100000000000005</c:v>
                </c:pt>
                <c:pt idx="2">
                  <c:v>0.55100000000000005</c:v>
                </c:pt>
                <c:pt idx="3">
                  <c:v>0.55000000000000004</c:v>
                </c:pt>
                <c:pt idx="4">
                  <c:v>0.50600000000000001</c:v>
                </c:pt>
                <c:pt idx="5">
                  <c:v>0.47899999999999998</c:v>
                </c:pt>
                <c:pt idx="6">
                  <c:v>0.46</c:v>
                </c:pt>
                <c:pt idx="7">
                  <c:v>0.43099999999999999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20-4618-B40C-500636B4C0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3030912"/>
        <c:axId val="163032448"/>
      </c:barChart>
      <c:catAx>
        <c:axId val="16303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32448"/>
        <c:crosses val="autoZero"/>
        <c:auto val="1"/>
        <c:lblAlgn val="ctr"/>
        <c:lblOffset val="100"/>
        <c:noMultiLvlLbl val="0"/>
      </c:catAx>
      <c:valAx>
        <c:axId val="16303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030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Якість літературної освіти (райони/ОТГ)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Волноваський р-н </c:v>
                </c:pt>
                <c:pt idx="1">
                  <c:v>Бахмутський р-н </c:v>
                </c:pt>
                <c:pt idx="2">
                  <c:v>Великоновосілківський р-н </c:v>
                </c:pt>
                <c:pt idx="3">
                  <c:v>Костянтинівський р-н </c:v>
                </c:pt>
                <c:pt idx="4">
                  <c:v>Мар'їнський р-н</c:v>
                </c:pt>
                <c:pt idx="5">
                  <c:v>Миколаївська ОТГ </c:v>
                </c:pt>
                <c:pt idx="6">
                  <c:v>Нікольський р-н </c:v>
                </c:pt>
                <c:pt idx="7">
                  <c:v>Мангушський р-н </c:v>
                </c:pt>
                <c:pt idx="8">
                  <c:v>Черкаська ОТГ </c:v>
                </c:pt>
                <c:pt idx="9">
                  <c:v>Ясинуватський р-н </c:v>
                </c:pt>
                <c:pt idx="10">
                  <c:v>Слов'янський р-н </c:v>
                </c:pt>
                <c:pt idx="11">
                  <c:v>Покровський р-н </c:v>
                </c:pt>
              </c:strCache>
            </c:strRef>
          </c:cat>
          <c:val>
            <c:numRef>
              <c:f>Лист1!$B$2:$B$13</c:f>
              <c:numCache>
                <c:formatCode>0.00%</c:formatCode>
                <c:ptCount val="12"/>
                <c:pt idx="0">
                  <c:v>0.55200000000000005</c:v>
                </c:pt>
                <c:pt idx="1">
                  <c:v>0.54700000000000004</c:v>
                </c:pt>
                <c:pt idx="2">
                  <c:v>0.54300000000000004</c:v>
                </c:pt>
                <c:pt idx="3">
                  <c:v>0.54200000000000004</c:v>
                </c:pt>
                <c:pt idx="4">
                  <c:v>0.53100000000000003</c:v>
                </c:pt>
                <c:pt idx="5">
                  <c:v>0.51500000000000001</c:v>
                </c:pt>
                <c:pt idx="6">
                  <c:v>0.51500000000000001</c:v>
                </c:pt>
                <c:pt idx="7">
                  <c:v>0.51100000000000001</c:v>
                </c:pt>
                <c:pt idx="8">
                  <c:v>0.48399999999999999</c:v>
                </c:pt>
                <c:pt idx="9">
                  <c:v>0.38500000000000001</c:v>
                </c:pt>
                <c:pt idx="10">
                  <c:v>0.379</c:v>
                </c:pt>
                <c:pt idx="11">
                  <c:v>0.35899999999999999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9A-47A2-AB10-B134A34464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347904"/>
        <c:axId val="164349440"/>
      </c:barChart>
      <c:catAx>
        <c:axId val="16434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49440"/>
        <c:crosses val="autoZero"/>
        <c:auto val="1"/>
        <c:lblAlgn val="ctr"/>
        <c:lblOffset val="100"/>
        <c:noMultiLvlLbl val="0"/>
      </c:catAx>
      <c:valAx>
        <c:axId val="16434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34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3248031496063"/>
          <c:y val="0.1350485646260228"/>
          <c:w val="0.87732957859434235"/>
          <c:h val="0.50842733115056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BDB-4CB8-9BB1-B0908CB97E53}"/>
                </c:ext>
              </c:extLst>
            </c:dLbl>
            <c:dLbl>
              <c:idx val="1"/>
              <c:layout>
                <c:manualLayout>
                  <c:x val="0"/>
                  <c:y val="-5.17787565759700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DB-4CB8-9BB1-B0908CB97E5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BDB-4CB8-9BB1-B0908CB97E53}"/>
                </c:ext>
              </c:extLst>
            </c:dLbl>
            <c:dLbl>
              <c:idx val="3"/>
              <c:layout>
                <c:manualLayout>
                  <c:x val="2.2025289541508044E-3"/>
                  <c:y val="-4.14230052607759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DB-4CB8-9BB1-B0908CB97E5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BDB-4CB8-9BB1-B0908CB97E53}"/>
                </c:ext>
              </c:extLst>
            </c:dLbl>
            <c:dLbl>
              <c:idx val="5"/>
              <c:layout>
                <c:manualLayout>
                  <c:x val="0"/>
                  <c:y val="-3.79710881557113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DB-4CB8-9BB1-B0908CB97E5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16,4%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BDB-4CB8-9BB1-B0908CB97E5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17,4%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DB-4CB8-9BB1-B0908CB97E53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19,1%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BDB-4CB8-9BB1-B0908CB97E53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21,6%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BDB-4CB8-9BB1-B0908CB97E53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24,2%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DB-4CB8-9BB1-B0908CB97E53}"/>
                </c:ext>
              </c:extLst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32,3%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DB-4CB8-9BB1-B0908CB97E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Великоновосілківський р-н </c:v>
                </c:pt>
                <c:pt idx="1">
                  <c:v>Новогродівка </c:v>
                </c:pt>
                <c:pt idx="2">
                  <c:v>Краматорськ </c:v>
                </c:pt>
                <c:pt idx="3">
                  <c:v>Волноваський р-н </c:v>
                </c:pt>
                <c:pt idx="4">
                  <c:v>Черкаська ОТГ </c:v>
                </c:pt>
                <c:pt idx="5">
                  <c:v>Покровськ </c:v>
                </c:pt>
                <c:pt idx="6">
                  <c:v>Миколаївська ОТГ </c:v>
                </c:pt>
                <c:pt idx="7">
                  <c:v>Ясинуватський р-н </c:v>
                </c:pt>
                <c:pt idx="8">
                  <c:v>Слов'янськ </c:v>
                </c:pt>
                <c:pt idx="9">
                  <c:v>Вугледар </c:v>
                </c:pt>
                <c:pt idx="10">
                  <c:v>Мар'їнський р-н </c:v>
                </c:pt>
                <c:pt idx="11">
                  <c:v>Селидове </c:v>
                </c:pt>
                <c:pt idx="12">
                  <c:v>Мирноград </c:v>
                </c:pt>
                <c:pt idx="13">
                  <c:v>Нікольський р-н </c:v>
                </c:pt>
                <c:pt idx="14">
                  <c:v>Мангушський р-н </c:v>
                </c:pt>
                <c:pt idx="15">
                  <c:v>Слов'янський р-н </c:v>
                </c:pt>
                <c:pt idx="16">
                  <c:v>Покровський р-н </c:v>
                </c:pt>
              </c:strCache>
            </c:strRef>
          </c:cat>
          <c:val>
            <c:numRef>
              <c:f>Лист1!$B$2:$B$18</c:f>
              <c:numCache>
                <c:formatCode>0.0%</c:formatCode>
                <c:ptCount val="17"/>
                <c:pt idx="0">
                  <c:v>7.9000000000000001E-2</c:v>
                </c:pt>
                <c:pt idx="1">
                  <c:v>8.5000000000000006E-2</c:v>
                </c:pt>
                <c:pt idx="2">
                  <c:v>0.09</c:v>
                </c:pt>
                <c:pt idx="3">
                  <c:v>9.0999999999999998E-2</c:v>
                </c:pt>
                <c:pt idx="4">
                  <c:v>9.7000000000000003E-2</c:v>
                </c:pt>
                <c:pt idx="5">
                  <c:v>9.8000000000000004E-2</c:v>
                </c:pt>
                <c:pt idx="6">
                  <c:v>0.10299999999999999</c:v>
                </c:pt>
                <c:pt idx="7">
                  <c:v>0.10299999999999999</c:v>
                </c:pt>
                <c:pt idx="8">
                  <c:v>0.107</c:v>
                </c:pt>
                <c:pt idx="9">
                  <c:v>0.112</c:v>
                </c:pt>
                <c:pt idx="10">
                  <c:v>0.11899999999999999</c:v>
                </c:pt>
                <c:pt idx="11">
                  <c:v>0.121</c:v>
                </c:pt>
                <c:pt idx="12">
                  <c:v>0.126</c:v>
                </c:pt>
                <c:pt idx="13">
                  <c:v>0.129</c:v>
                </c:pt>
                <c:pt idx="14">
                  <c:v>0.13800000000000001</c:v>
                </c:pt>
                <c:pt idx="15">
                  <c:v>0.182</c:v>
                </c:pt>
                <c:pt idx="16">
                  <c:v>0.23400000000000001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BDB-4CB8-9BB1-B0908CB97E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3223424"/>
        <c:axId val="163224960"/>
      </c:barChart>
      <c:catAx>
        <c:axId val="16322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224960"/>
        <c:crosses val="autoZero"/>
        <c:auto val="1"/>
        <c:lblAlgn val="ctr"/>
        <c:lblOffset val="100"/>
        <c:noMultiLvlLbl val="0"/>
      </c:catAx>
      <c:valAx>
        <c:axId val="16322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22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Кращий відсоток виконання завдань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>
                <a:solidFill>
                  <a:sysClr val="windowText" lastClr="000000"/>
                </a:solidFill>
              </a:rPr>
              <a:t>із літератури на високому рівні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профільний</c:v>
                </c:pt>
                <c:pt idx="1">
                  <c:v>академічний</c:v>
                </c:pt>
                <c:pt idx="2">
                  <c:v>стандартний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0.21299999999999999</c:v>
                </c:pt>
                <c:pt idx="1">
                  <c:v>0.24299999999999999</c:v>
                </c:pt>
                <c:pt idx="2">
                  <c:v>0.19600000000000001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B1-4A7C-BF05-9AE09AB065F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290560"/>
        <c:axId val="164292096"/>
      </c:barChart>
      <c:catAx>
        <c:axId val="16429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292096"/>
        <c:crosses val="autoZero"/>
        <c:auto val="1"/>
        <c:lblAlgn val="ctr"/>
        <c:lblOffset val="100"/>
        <c:noMultiLvlLbl val="0"/>
      </c:catAx>
      <c:valAx>
        <c:axId val="16429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290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Високий рівень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Краматорськ </c:v>
                </c:pt>
                <c:pt idx="1">
                  <c:v>Добропільський р-н</c:v>
                </c:pt>
                <c:pt idx="2">
                  <c:v>Бахмутський р-н </c:v>
                </c:pt>
                <c:pt idx="3">
                  <c:v>Дружківка</c:v>
                </c:pt>
                <c:pt idx="4">
                  <c:v>Авдіївка </c:v>
                </c:pt>
                <c:pt idx="5">
                  <c:v>Слов'янськ </c:v>
                </c:pt>
                <c:pt idx="6">
                  <c:v>Черкаська ОТГ </c:v>
                </c:pt>
                <c:pt idx="7">
                  <c:v>Слов'янський р-н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21.4</c:v>
                </c:pt>
                <c:pt idx="1">
                  <c:v>28.6</c:v>
                </c:pt>
                <c:pt idx="2">
                  <c:v>29.8</c:v>
                </c:pt>
                <c:pt idx="3">
                  <c:v>30</c:v>
                </c:pt>
                <c:pt idx="4">
                  <c:v>33.299999999999997</c:v>
                </c:pt>
                <c:pt idx="5">
                  <c:v>33.700000000000003</c:v>
                </c:pt>
                <c:pt idx="6">
                  <c:v>38.5</c:v>
                </c:pt>
                <c:pt idx="7">
                  <c:v>40.9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28-4566-951D-86491FE57B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976512"/>
        <c:axId val="164978048"/>
      </c:barChart>
      <c:catAx>
        <c:axId val="16497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78048"/>
        <c:crosses val="autoZero"/>
        <c:auto val="1"/>
        <c:lblAlgn val="ctr"/>
        <c:lblOffset val="100"/>
        <c:noMultiLvlLbl val="0"/>
      </c:catAx>
      <c:valAx>
        <c:axId val="16497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7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Мар'їнський р-н </c:v>
                </c:pt>
                <c:pt idx="1">
                  <c:v>Лиман </c:v>
                </c:pt>
                <c:pt idx="2">
                  <c:v>Нікольський р-н </c:v>
                </c:pt>
                <c:pt idx="3">
                  <c:v>Покровськ </c:v>
                </c:pt>
                <c:pt idx="4">
                  <c:v>Покровський р-н </c:v>
                </c:pt>
                <c:pt idx="5">
                  <c:v>Маріуполь </c:v>
                </c:pt>
                <c:pt idx="6">
                  <c:v>Торецьк </c:v>
                </c:pt>
                <c:pt idx="7">
                  <c:v>Волноваський р-н </c:v>
                </c:pt>
                <c:pt idx="8">
                  <c:v>Мангушський р-н </c:v>
                </c:pt>
                <c:pt idx="9">
                  <c:v>Добропілля </c:v>
                </c:pt>
                <c:pt idx="10">
                  <c:v>Новогродівка </c:v>
                </c:pt>
                <c:pt idx="11">
                  <c:v>Олександрівський р-н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3.9</c:v>
                </c:pt>
                <c:pt idx="1">
                  <c:v>6.8</c:v>
                </c:pt>
                <c:pt idx="2">
                  <c:v>7.1</c:v>
                </c:pt>
                <c:pt idx="3">
                  <c:v>13.3</c:v>
                </c:pt>
                <c:pt idx="4">
                  <c:v>13.6</c:v>
                </c:pt>
                <c:pt idx="5">
                  <c:v>20.100000000000001</c:v>
                </c:pt>
                <c:pt idx="6">
                  <c:v>20.6</c:v>
                </c:pt>
                <c:pt idx="7">
                  <c:v>23.1</c:v>
                </c:pt>
                <c:pt idx="8">
                  <c:v>23.2</c:v>
                </c:pt>
                <c:pt idx="9">
                  <c:v>25.6</c:v>
                </c:pt>
                <c:pt idx="10">
                  <c:v>26.9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57-4ED3-AFC7-2BB2D24D61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976512"/>
        <c:axId val="164978048"/>
      </c:barChart>
      <c:catAx>
        <c:axId val="16497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78048"/>
        <c:crosses val="autoZero"/>
        <c:auto val="1"/>
        <c:lblAlgn val="ctr"/>
        <c:lblOffset val="100"/>
        <c:noMultiLvlLbl val="0"/>
      </c:catAx>
      <c:valAx>
        <c:axId val="16497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7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Початковий рівень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профільний</c:v>
                </c:pt>
                <c:pt idx="1">
                  <c:v>академічний</c:v>
                </c:pt>
                <c:pt idx="2">
                  <c:v>стандартний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7.5999999999999998E-2</c:v>
                </c:pt>
                <c:pt idx="1">
                  <c:v>7.2999999999999995E-2</c:v>
                </c:pt>
                <c:pt idx="2">
                  <c:v>8.5999999999999993E-2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E-4819-B482-12F0BEB46B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976512"/>
        <c:axId val="164978048"/>
      </c:barChart>
      <c:catAx>
        <c:axId val="16497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78048"/>
        <c:crosses val="autoZero"/>
        <c:auto val="1"/>
        <c:lblAlgn val="ctr"/>
        <c:lblOffset val="100"/>
        <c:noMultiLvlLbl val="0"/>
      </c:catAx>
      <c:valAx>
        <c:axId val="16497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7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Якість мовної освіти (міста)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Покровськ </c:v>
                </c:pt>
                <c:pt idx="1">
                  <c:v>Костянтинівка </c:v>
                </c:pt>
                <c:pt idx="2">
                  <c:v>Лиман </c:v>
                </c:pt>
                <c:pt idx="3">
                  <c:v>Маріуполь </c:v>
                </c:pt>
                <c:pt idx="4">
                  <c:v>Торецьк </c:v>
                </c:pt>
                <c:pt idx="5">
                  <c:v>Авдіївка</c:v>
                </c:pt>
                <c:pt idx="6">
                  <c:v>Бахмут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0.50153846153846149</c:v>
                </c:pt>
                <c:pt idx="1">
                  <c:v>0.54716981132075471</c:v>
                </c:pt>
                <c:pt idx="2">
                  <c:v>0.54819277108433739</c:v>
                </c:pt>
                <c:pt idx="3">
                  <c:v>0.56532988357050451</c:v>
                </c:pt>
                <c:pt idx="4">
                  <c:v>0.56934306569343063</c:v>
                </c:pt>
                <c:pt idx="5">
                  <c:v>0.5714285714285714</c:v>
                </c:pt>
                <c:pt idx="6">
                  <c:v>0.5977011494252874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8-43B7-8D32-E23BA8E104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5291904"/>
        <c:axId val="185293440"/>
      </c:barChart>
      <c:catAx>
        <c:axId val="1852919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93440"/>
        <c:crosses val="autoZero"/>
        <c:auto val="1"/>
        <c:lblAlgn val="ctr"/>
        <c:lblOffset val="100"/>
        <c:noMultiLvlLbl val="0"/>
      </c:catAx>
      <c:valAx>
        <c:axId val="18529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9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Початковий рівень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Покровський р-н </c:v>
                </c:pt>
                <c:pt idx="1">
                  <c:v>Нікольський р-н </c:v>
                </c:pt>
                <c:pt idx="2">
                  <c:v>Черкаська ОТГ </c:v>
                </c:pt>
                <c:pt idx="3">
                  <c:v>Селидове </c:v>
                </c:pt>
                <c:pt idx="4">
                  <c:v>Мар'їнський р-н </c:v>
                </c:pt>
                <c:pt idx="5">
                  <c:v>Добропілля </c:v>
                </c:pt>
                <c:pt idx="6">
                  <c:v>Маріуполь </c:v>
                </c:pt>
                <c:pt idx="7">
                  <c:v>Дружківка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31.8</c:v>
                </c:pt>
                <c:pt idx="1">
                  <c:v>25</c:v>
                </c:pt>
                <c:pt idx="2">
                  <c:v>23.1</c:v>
                </c:pt>
                <c:pt idx="3">
                  <c:v>17.899999999999999</c:v>
                </c:pt>
                <c:pt idx="4">
                  <c:v>17.600000000000001</c:v>
                </c:pt>
                <c:pt idx="5">
                  <c:v>8.5</c:v>
                </c:pt>
                <c:pt idx="6">
                  <c:v>7.3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72-46FD-B7DD-3A2EBE7479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4976512"/>
        <c:axId val="164978048"/>
      </c:barChart>
      <c:catAx>
        <c:axId val="16497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78048"/>
        <c:crosses val="autoZero"/>
        <c:auto val="1"/>
        <c:lblAlgn val="ctr"/>
        <c:lblOffset val="100"/>
        <c:noMultiLvlLbl val="0"/>
      </c:catAx>
      <c:valAx>
        <c:axId val="16497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976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Правильне виконання завдань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noFill/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dLbls>
            <c:dLbl>
              <c:idx val="0"/>
              <c:layout>
                <c:manualLayout>
                  <c:x val="2.2232686951513484E-3"/>
                  <c:y val="-4.37242822504140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71-4A5A-ADC1-B7CA0222F315}"/>
                </c:ext>
              </c:extLst>
            </c:dLbl>
            <c:dLbl>
              <c:idx val="1"/>
              <c:layout>
                <c:manualLayout>
                  <c:x val="0"/>
                  <c:y val="-4.7699217000451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71-4A5A-ADC1-B7CA0222F315}"/>
                </c:ext>
              </c:extLst>
            </c:dLbl>
            <c:dLbl>
              <c:idx val="2"/>
              <c:layout>
                <c:manualLayout>
                  <c:x val="0"/>
                  <c:y val="-5.9624021250564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71-4A5A-ADC1-B7CA0222F315}"/>
                </c:ext>
              </c:extLst>
            </c:dLbl>
            <c:dLbl>
              <c:idx val="3"/>
              <c:layout>
                <c:manualLayout>
                  <c:x val="-1.7786149561210787E-2"/>
                  <c:y val="-6.7573890750639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71-4A5A-ADC1-B7CA0222F3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Знання автора та змісту літературного твору</c:v>
                </c:pt>
                <c:pt idx="1">
                  <c:v>Знання історії написання твору</c:v>
                </c:pt>
                <c:pt idx="2">
                  <c:v>Володіння літературознавчими поняттями</c:v>
                </c:pt>
                <c:pt idx="3">
                  <c:v>Розуміння загальної характеристики літературного процесу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0.67</c:v>
                </c:pt>
                <c:pt idx="1">
                  <c:v>0.7</c:v>
                </c:pt>
                <c:pt idx="2">
                  <c:v>0.52</c:v>
                </c:pt>
                <c:pt idx="3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71-4A5A-ADC1-B7CA0222F3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noFill/>
            <a:ln w="9525" cap="flat" cmpd="sng" algn="ctr">
              <a:solidFill>
                <a:schemeClr val="accent2"/>
              </a:solidFill>
              <a:miter lim="800000"/>
            </a:ln>
            <a:effectLst>
              <a:glow rad="63500">
                <a:schemeClr val="accent2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Знання автора та змісту літературного твору</c:v>
                </c:pt>
                <c:pt idx="1">
                  <c:v>Знання історії написання твору</c:v>
                </c:pt>
                <c:pt idx="2">
                  <c:v>Володіння літературознавчими поняттями</c:v>
                </c:pt>
                <c:pt idx="3">
                  <c:v>Розуміння загальної характеристики літературного процесу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0.65</c:v>
                </c:pt>
                <c:pt idx="1">
                  <c:v>0.57999999999999996</c:v>
                </c:pt>
                <c:pt idx="2">
                  <c:v>0.28000000000000003</c:v>
                </c:pt>
                <c:pt idx="3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71-4A5A-ADC1-B7CA0222F3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noFill/>
            <a:ln w="9525" cap="flat" cmpd="sng" algn="ctr">
              <a:solidFill>
                <a:schemeClr val="accent3"/>
              </a:solidFill>
              <a:miter lim="800000"/>
            </a:ln>
            <a:effectLst>
              <a:glow rad="63500">
                <a:schemeClr val="accent3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Знання автора та змісту літературного твору</c:v>
                </c:pt>
                <c:pt idx="1">
                  <c:v>Знання історії написання твору</c:v>
                </c:pt>
                <c:pt idx="2">
                  <c:v>Володіння літературознавчими поняттями</c:v>
                </c:pt>
                <c:pt idx="3">
                  <c:v>Розуміння загальної характеристики літературного процесу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0.66</c:v>
                </c:pt>
                <c:pt idx="2" formatCode="0%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71-4A5A-ADC1-B7CA0222F3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spPr>
            <a:noFill/>
            <a:ln w="9525" cap="flat" cmpd="sng" algn="ctr">
              <a:solidFill>
                <a:schemeClr val="accent4"/>
              </a:solidFill>
              <a:miter lim="800000"/>
            </a:ln>
            <a:effectLst>
              <a:glow rad="63500">
                <a:schemeClr val="accent4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Знання автора та змісту літературного твору</c:v>
                </c:pt>
                <c:pt idx="1">
                  <c:v>Знання історії написання твору</c:v>
                </c:pt>
                <c:pt idx="2">
                  <c:v>Володіння літературознавчими поняттями</c:v>
                </c:pt>
                <c:pt idx="3">
                  <c:v>Розуміння загальної характеристики літературного процесу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71-4A5A-ADC1-B7CA0222F31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spPr>
            <a:noFill/>
            <a:ln w="9525" cap="flat" cmpd="sng" algn="ctr">
              <a:solidFill>
                <a:schemeClr val="accent5"/>
              </a:solidFill>
              <a:miter lim="800000"/>
            </a:ln>
            <a:effectLst>
              <a:glow rad="63500">
                <a:schemeClr val="accent5">
                  <a:satMod val="175000"/>
                  <a:alpha val="25000"/>
                </a:schemeClr>
              </a:glo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Знання автора та змісту літературного твору</c:v>
                </c:pt>
                <c:pt idx="1">
                  <c:v>Знання історії написання твору</c:v>
                </c:pt>
                <c:pt idx="2">
                  <c:v>Володіння літературознавчими поняттями</c:v>
                </c:pt>
                <c:pt idx="3">
                  <c:v>Розуміння загальної характеристики літературного процесу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F71-4A5A-ADC1-B7CA0222F3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15"/>
        <c:overlap val="-40"/>
        <c:axId val="165547008"/>
        <c:axId val="165561088"/>
      </c:barChart>
      <c:catAx>
        <c:axId val="16554700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61088"/>
        <c:crosses val="autoZero"/>
        <c:auto val="1"/>
        <c:lblAlgn val="ctr"/>
        <c:lblOffset val="100"/>
        <c:noMultiLvlLbl val="0"/>
      </c:catAx>
      <c:valAx>
        <c:axId val="16556108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54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Завдання на встановлення відповідності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№9</c:v>
                </c:pt>
                <c:pt idx="1">
                  <c:v>№10</c:v>
                </c:pt>
                <c:pt idx="2">
                  <c:v>№11</c:v>
                </c:pt>
                <c:pt idx="3">
                  <c:v>№12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0.28000000000000003</c:v>
                </c:pt>
                <c:pt idx="2">
                  <c:v>0.33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72-4F87-AFC4-E68AFBFE16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5426688"/>
        <c:axId val="165428224"/>
      </c:barChart>
      <c:catAx>
        <c:axId val="165426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28224"/>
        <c:crosses val="autoZero"/>
        <c:auto val="1"/>
        <c:lblAlgn val="ctr"/>
        <c:lblOffset val="100"/>
        <c:noMultiLvlLbl val="0"/>
      </c:catAx>
      <c:valAx>
        <c:axId val="16542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42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522041763341066E-2"/>
          <c:y val="0.16422992189064692"/>
          <c:w val="0.9489559164733179"/>
          <c:h val="0.65484371032831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Знання автора та змісту твору</c:v>
                </c:pt>
                <c:pt idx="1">
                  <c:v>Знання історії написання твору</c:v>
                </c:pt>
                <c:pt idx="2">
                  <c:v>Володіння літературознавчими поняттями</c:v>
                </c:pt>
                <c:pt idx="3">
                  <c:v>Розуміння загальної характеристики літературного процесу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0.61799999999999999</c:v>
                </c:pt>
                <c:pt idx="1">
                  <c:v>0.63900000000000001</c:v>
                </c:pt>
                <c:pt idx="2">
                  <c:v>0.54600000000000004</c:v>
                </c:pt>
                <c:pt idx="3">
                  <c:v>0.52600000000000002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BA-47F0-85F2-1FAFCCCCF6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65352576"/>
        <c:axId val="165354112"/>
      </c:barChart>
      <c:catAx>
        <c:axId val="16535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54112"/>
        <c:crosses val="autoZero"/>
        <c:auto val="1"/>
        <c:lblAlgn val="ctr"/>
        <c:lblOffset val="100"/>
        <c:noMultiLvlLbl val="0"/>
      </c:catAx>
      <c:valAx>
        <c:axId val="16535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35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Якість мовної освіти (райони)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Олександрівський </c:v>
                </c:pt>
                <c:pt idx="1">
                  <c:v>Соледарська ОТГ </c:v>
                </c:pt>
                <c:pt idx="2">
                  <c:v>Добропільський </c:v>
                </c:pt>
                <c:pt idx="3">
                  <c:v>Волноваський </c:v>
                </c:pt>
                <c:pt idx="4">
                  <c:v>Костянтинівський 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0.51282051282051277</c:v>
                </c:pt>
                <c:pt idx="3">
                  <c:v>0.54666666666666663</c:v>
                </c:pt>
                <c:pt idx="4">
                  <c:v>0.55932203389830504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B-4B33-8B53-744813DD27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5280384"/>
        <c:axId val="185281920"/>
      </c:barChart>
      <c:catAx>
        <c:axId val="18528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81920"/>
        <c:crosses val="autoZero"/>
        <c:auto val="1"/>
        <c:lblAlgn val="ctr"/>
        <c:lblOffset val="100"/>
        <c:noMultiLvlLbl val="0"/>
      </c:catAx>
      <c:valAx>
        <c:axId val="18528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80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Якість мовної освіти (міста)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Селидове </c:v>
                </c:pt>
                <c:pt idx="1">
                  <c:v>Краматорськ </c:v>
                </c:pt>
                <c:pt idx="2">
                  <c:v>Новогродівка </c:v>
                </c:pt>
                <c:pt idx="3">
                  <c:v>Добропілля </c:v>
                </c:pt>
                <c:pt idx="4">
                  <c:v>Слов'янськ </c:v>
                </c:pt>
                <c:pt idx="5">
                  <c:v>Дружківка</c:v>
                </c:pt>
                <c:pt idx="6">
                  <c:v>Мирноград </c:v>
                </c:pt>
                <c:pt idx="7">
                  <c:v>Вугледар 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0.48275862068965519</c:v>
                </c:pt>
                <c:pt idx="1">
                  <c:v>0.47013782542113325</c:v>
                </c:pt>
                <c:pt idx="2">
                  <c:v>0.46478873239436619</c:v>
                </c:pt>
                <c:pt idx="3">
                  <c:v>0.45504087193460491</c:v>
                </c:pt>
                <c:pt idx="4">
                  <c:v>0.44549763033175355</c:v>
                </c:pt>
                <c:pt idx="5">
                  <c:v>0.43396226415094341</c:v>
                </c:pt>
                <c:pt idx="6">
                  <c:v>0.40930232558139534</c:v>
                </c:pt>
                <c:pt idx="7">
                  <c:v>0.30337078651685395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E6-4563-AE2F-C4C7AE0C21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8852864"/>
        <c:axId val="188854656"/>
      </c:barChart>
      <c:catAx>
        <c:axId val="18885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854656"/>
        <c:crosses val="autoZero"/>
        <c:auto val="1"/>
        <c:lblAlgn val="ctr"/>
        <c:lblOffset val="100"/>
        <c:noMultiLvlLbl val="0"/>
      </c:catAx>
      <c:valAx>
        <c:axId val="18885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85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Якість мовної освіти (райони та ОТГ)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Черкаська ОТГ </c:v>
                </c:pt>
                <c:pt idx="1">
                  <c:v>Мар'їнський</c:v>
                </c:pt>
                <c:pt idx="2">
                  <c:v>Бахмутський </c:v>
                </c:pt>
                <c:pt idx="3">
                  <c:v>Нікольський </c:v>
                </c:pt>
                <c:pt idx="4">
                  <c:v>Мангушський </c:v>
                </c:pt>
                <c:pt idx="5">
                  <c:v>Великоновосілківський</c:v>
                </c:pt>
                <c:pt idx="6">
                  <c:v>Миколаївська ОТГ </c:v>
                </c:pt>
                <c:pt idx="7">
                  <c:v>Слов'янський </c:v>
                </c:pt>
                <c:pt idx="8">
                  <c:v>Покровський </c:v>
                </c:pt>
                <c:pt idx="9">
                  <c:v>Ясинуватський 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0.48275862068965519</c:v>
                </c:pt>
                <c:pt idx="1">
                  <c:v>0.46460176991150443</c:v>
                </c:pt>
                <c:pt idx="2">
                  <c:v>0.45945945945945948</c:v>
                </c:pt>
                <c:pt idx="3">
                  <c:v>0.44554455445544555</c:v>
                </c:pt>
                <c:pt idx="4">
                  <c:v>0.39361702127659576</c:v>
                </c:pt>
                <c:pt idx="5">
                  <c:v>0.37007874015748032</c:v>
                </c:pt>
                <c:pt idx="6">
                  <c:v>0.36764705882352944</c:v>
                </c:pt>
                <c:pt idx="7">
                  <c:v>0.36363636363636365</c:v>
                </c:pt>
                <c:pt idx="8">
                  <c:v>0.359375</c:v>
                </c:pt>
                <c:pt idx="9">
                  <c:v>0.28205128205128205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FA-4B17-BAC7-40F8C9C9D5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5331072"/>
        <c:axId val="188814464"/>
      </c:barChart>
      <c:catAx>
        <c:axId val="18533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814464"/>
        <c:crosses val="autoZero"/>
        <c:auto val="1"/>
        <c:lblAlgn val="ctr"/>
        <c:lblOffset val="100"/>
        <c:noMultiLvlLbl val="0"/>
      </c:catAx>
      <c:valAx>
        <c:axId val="18881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33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профільний</c:v>
                </c:pt>
                <c:pt idx="1">
                  <c:v>академічний</c:v>
                </c:pt>
                <c:pt idx="2">
                  <c:v>стандартний</c:v>
                </c:pt>
                <c:pt idx="3">
                  <c:v>поглиблений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0.10199999999999999</c:v>
                </c:pt>
                <c:pt idx="1">
                  <c:v>9.7000000000000003E-2</c:v>
                </c:pt>
                <c:pt idx="2">
                  <c:v>8.6999999999999994E-2</c:v>
                </c:pt>
                <c:pt idx="3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2-4456-8082-DF9E8CA1BA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6145536"/>
        <c:axId val="196147072"/>
      </c:barChart>
      <c:catAx>
        <c:axId val="19614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147072"/>
        <c:crosses val="autoZero"/>
        <c:auto val="1"/>
        <c:lblAlgn val="ctr"/>
        <c:lblOffset val="100"/>
        <c:noMultiLvlLbl val="0"/>
      </c:catAx>
      <c:valAx>
        <c:axId val="19614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14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профільний</c:v>
                </c:pt>
                <c:pt idx="1">
                  <c:v>академічний</c:v>
                </c:pt>
                <c:pt idx="2">
                  <c:v>стандартний</c:v>
                </c:pt>
                <c:pt idx="3">
                  <c:v>поглиблений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9.6000000000000002E-2</c:v>
                </c:pt>
                <c:pt idx="1">
                  <c:v>9.5000000000000001E-2</c:v>
                </c:pt>
                <c:pt idx="2">
                  <c:v>8.7999999999999995E-2</c:v>
                </c:pt>
                <c:pt idx="3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4-4009-BE5C-0FE2B1B708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9618432"/>
        <c:axId val="189636608"/>
      </c:barChart>
      <c:catAx>
        <c:axId val="18961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36608"/>
        <c:crosses val="autoZero"/>
        <c:auto val="1"/>
        <c:lblAlgn val="ctr"/>
        <c:lblOffset val="100"/>
        <c:noMultiLvlLbl val="0"/>
      </c:catAx>
      <c:valAx>
        <c:axId val="189636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61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Засвоєння навчального матеріалу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</a:rPr>
              <a:t> на достатньому рівні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Спрощення в групах приголосних</c:v>
                </c:pt>
                <c:pt idx="1">
                  <c:v>Співвіднесення букв і звуків</c:v>
                </c:pt>
                <c:pt idx="2">
                  <c:v>Розділові знаки в простому ускладненому реченні</c:v>
                </c:pt>
                <c:pt idx="3">
                  <c:v>Лексичні недоліки</c:v>
                </c:pt>
                <c:pt idx="4">
                  <c:v>Види підрядних частин складнопідрядних речень</c:v>
                </c:pt>
                <c:pt idx="5">
                  <c:v>Подвоєння в іншомовних словах</c:v>
                </c:pt>
                <c:pt idx="6">
                  <c:v>Форми числівника на позначення часу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0.57999999999999996</c:v>
                </c:pt>
                <c:pt idx="1">
                  <c:v>0.56999999999999995</c:v>
                </c:pt>
                <c:pt idx="2">
                  <c:v>0.56999999999999995</c:v>
                </c:pt>
                <c:pt idx="3">
                  <c:v>0.55000000000000004</c:v>
                </c:pt>
                <c:pt idx="4">
                  <c:v>0.54</c:v>
                </c:pt>
                <c:pt idx="5">
                  <c:v>0.53</c:v>
                </c:pt>
                <c:pt idx="6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E5-46AE-A115-02B02966D2E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8283264"/>
        <c:axId val="198284800"/>
      </c:barChart>
      <c:catAx>
        <c:axId val="19828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84800"/>
        <c:crosses val="autoZero"/>
        <c:auto val="1"/>
        <c:lblAlgn val="ctr"/>
        <c:lblOffset val="100"/>
        <c:noMultiLvlLbl val="0"/>
      </c:catAx>
      <c:valAx>
        <c:axId val="19828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28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Засвоєння навчального матеріалу </a:t>
            </a:r>
          </a:p>
          <a:p>
            <a:pPr>
              <a:defRPr/>
            </a:pPr>
            <a:r>
              <a:rPr lang="ru-RU">
                <a:solidFill>
                  <a:sysClr val="windowText" lastClr="000000"/>
                </a:solidFill>
              </a:rPr>
              <a:t>на середньому та низькому рівнях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Фразеологічні звороти</c:v>
                </c:pt>
                <c:pt idx="1">
                  <c:v>Наголос</c:v>
                </c:pt>
                <c:pt idx="2">
                  <c:v>Види односкладних речень</c:v>
                </c:pt>
                <c:pt idx="3">
                  <c:v>Розпізнавання членів речення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0.39</c:v>
                </c:pt>
                <c:pt idx="2">
                  <c:v>0.3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9D-4B45-9495-38D7382239F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93532672"/>
        <c:axId val="193534208"/>
      </c:barChart>
      <c:catAx>
        <c:axId val="19353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34208"/>
        <c:crosses val="autoZero"/>
        <c:auto val="1"/>
        <c:lblAlgn val="ctr"/>
        <c:lblOffset val="100"/>
        <c:noMultiLvlLbl val="0"/>
      </c:catAx>
      <c:valAx>
        <c:axId val="19353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53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0.24082</cdr:x>
      <cdr:y>0</cdr:y>
    </cdr:from>
    <cdr:to>
      <cdr:x>0.78971</cdr:x>
      <cdr:y>0.11541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318161" y="0"/>
          <a:ext cx="3004457" cy="365927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18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Користувач</cp:lastModifiedBy>
  <cp:revision>526</cp:revision>
  <dcterms:created xsi:type="dcterms:W3CDTF">2016-11-14T11:19:00Z</dcterms:created>
  <dcterms:modified xsi:type="dcterms:W3CDTF">2017-12-05T12:44:00Z</dcterms:modified>
</cp:coreProperties>
</file>